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A8F6" w14:textId="58FE1A71" w:rsidR="0096798F" w:rsidRDefault="00DF2492" w:rsidP="00867BA0">
      <w:pPr>
        <w:spacing w:line="288" w:lineRule="auto"/>
        <w:jc w:val="center"/>
        <w:rPr>
          <w:rFonts w:asciiTheme="minorHAnsi" w:hAnsiTheme="minorHAnsi" w:cs="Tahoma"/>
          <w:b/>
          <w:sz w:val="22"/>
          <w:szCs w:val="22"/>
        </w:rPr>
      </w:pPr>
      <w:r>
        <w:rPr>
          <w:rFonts w:asciiTheme="minorHAnsi" w:hAnsiTheme="minorHAnsi" w:cs="Tahoma"/>
          <w:b/>
          <w:noProof/>
          <w:sz w:val="22"/>
          <w:szCs w:val="22"/>
        </w:rPr>
        <w:drawing>
          <wp:inline distT="0" distB="0" distL="0" distR="0" wp14:anchorId="274933D9" wp14:editId="54840EFE">
            <wp:extent cx="1743460" cy="441961"/>
            <wp:effectExtent l="0" t="0" r="952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460" cy="441961"/>
                    </a:xfrm>
                    <a:prstGeom prst="rect">
                      <a:avLst/>
                    </a:prstGeom>
                  </pic:spPr>
                </pic:pic>
              </a:graphicData>
            </a:graphic>
          </wp:inline>
        </w:drawing>
      </w:r>
    </w:p>
    <w:p w14:paraId="23B8CFEB" w14:textId="77777777" w:rsidR="00867BA0" w:rsidRDefault="00867BA0" w:rsidP="00867BA0">
      <w:pPr>
        <w:spacing w:line="288" w:lineRule="auto"/>
        <w:jc w:val="center"/>
        <w:rPr>
          <w:rFonts w:asciiTheme="minorHAnsi" w:hAnsiTheme="minorHAnsi" w:cs="Tahoma"/>
          <w:b/>
          <w:sz w:val="22"/>
          <w:szCs w:val="22"/>
        </w:rPr>
      </w:pPr>
    </w:p>
    <w:p w14:paraId="040D2917" w14:textId="77777777" w:rsidR="00867BA0" w:rsidRPr="009713BF" w:rsidRDefault="00867BA0" w:rsidP="00867BA0">
      <w:pPr>
        <w:spacing w:line="288" w:lineRule="auto"/>
        <w:rPr>
          <w:rFonts w:asciiTheme="minorHAnsi" w:hAnsiTheme="minorHAnsi" w:cs="Tahoma"/>
          <w:b/>
          <w:sz w:val="22"/>
          <w:szCs w:val="22"/>
        </w:rPr>
      </w:pPr>
      <w:r>
        <w:rPr>
          <w:rFonts w:asciiTheme="minorHAnsi" w:hAnsiTheme="minorHAnsi" w:cs="Tahoma"/>
          <w:b/>
          <w:sz w:val="22"/>
          <w:szCs w:val="22"/>
        </w:rPr>
        <w:t xml:space="preserve">USPG </w:t>
      </w:r>
      <w:r w:rsidRPr="009713BF">
        <w:rPr>
          <w:rFonts w:asciiTheme="minorHAnsi" w:hAnsiTheme="minorHAnsi" w:cs="Tahoma"/>
          <w:b/>
          <w:sz w:val="22"/>
          <w:szCs w:val="22"/>
        </w:rPr>
        <w:t>GRAPHIC DESIGNER</w:t>
      </w:r>
    </w:p>
    <w:p w14:paraId="07EE0C1C" w14:textId="77777777" w:rsidR="00867BA0" w:rsidRPr="009713BF" w:rsidRDefault="00867BA0" w:rsidP="00867BA0">
      <w:pPr>
        <w:spacing w:line="288" w:lineRule="auto"/>
        <w:jc w:val="center"/>
        <w:rPr>
          <w:rFonts w:asciiTheme="minorHAnsi" w:hAnsiTheme="minorHAnsi" w:cs="Tahoma"/>
          <w:b/>
          <w:sz w:val="22"/>
          <w:szCs w:val="22"/>
        </w:rPr>
      </w:pPr>
    </w:p>
    <w:p w14:paraId="52533CDA" w14:textId="77777777" w:rsidR="00A650B7" w:rsidRPr="009713BF" w:rsidRDefault="00A650B7" w:rsidP="00A650B7">
      <w:pPr>
        <w:spacing w:line="288" w:lineRule="auto"/>
        <w:rPr>
          <w:rFonts w:asciiTheme="minorHAnsi" w:hAnsiTheme="minorHAnsi" w:cs="Tahoma"/>
          <w:b/>
          <w:sz w:val="22"/>
          <w:szCs w:val="22"/>
        </w:rPr>
      </w:pPr>
      <w:r w:rsidRPr="009713BF">
        <w:rPr>
          <w:rFonts w:asciiTheme="minorHAnsi" w:hAnsiTheme="minorHAnsi" w:cs="Tahoma"/>
          <w:b/>
          <w:sz w:val="22"/>
          <w:szCs w:val="22"/>
        </w:rPr>
        <w:t>JOB PURPOSE:</w:t>
      </w:r>
    </w:p>
    <w:p w14:paraId="17EA2D36" w14:textId="77777777" w:rsidR="009713BF" w:rsidRPr="009713BF" w:rsidRDefault="009713BF" w:rsidP="009713BF">
      <w:pPr>
        <w:widowControl/>
        <w:suppressAutoHyphens/>
        <w:autoSpaceDE/>
        <w:autoSpaceDN/>
        <w:adjustRightInd/>
        <w:jc w:val="center"/>
        <w:rPr>
          <w:rFonts w:asciiTheme="minorHAnsi" w:eastAsiaTheme="minorEastAsia" w:hAnsiTheme="minorHAnsi" w:cs="Tahoma"/>
          <w:b/>
          <w:bCs/>
          <w:sz w:val="22"/>
          <w:szCs w:val="22"/>
        </w:rPr>
      </w:pPr>
      <w:r w:rsidRPr="009713BF">
        <w:rPr>
          <w:rFonts w:asciiTheme="minorHAnsi" w:eastAsiaTheme="minorEastAsia" w:hAnsiTheme="minorHAnsi" w:cs="Tahoma"/>
          <w:b/>
          <w:bCs/>
          <w:sz w:val="22"/>
          <w:szCs w:val="22"/>
        </w:rPr>
        <w:t>JOB DESCRIPTION</w:t>
      </w:r>
    </w:p>
    <w:p w14:paraId="0DD526DE" w14:textId="77777777" w:rsidR="009713BF" w:rsidRPr="009713BF" w:rsidRDefault="009713BF" w:rsidP="009713BF">
      <w:pPr>
        <w:keepNext/>
        <w:widowControl/>
        <w:autoSpaceDE/>
        <w:autoSpaceDN/>
        <w:adjustRightInd/>
        <w:spacing w:line="360" w:lineRule="auto"/>
        <w:outlineLvl w:val="0"/>
        <w:rPr>
          <w:rFonts w:asciiTheme="minorHAnsi" w:eastAsiaTheme="minorEastAsia" w:hAnsiTheme="minorHAnsi" w:cs="Tahoma"/>
          <w:b/>
          <w:bCs/>
          <w:sz w:val="22"/>
          <w:szCs w:val="22"/>
        </w:rPr>
      </w:pPr>
    </w:p>
    <w:p w14:paraId="4540D99B" w14:textId="77777777" w:rsidR="009713BF" w:rsidRPr="009713BF" w:rsidRDefault="009713BF" w:rsidP="009713BF">
      <w:pPr>
        <w:keepNext/>
        <w:widowControl/>
        <w:autoSpaceDE/>
        <w:autoSpaceDN/>
        <w:adjustRightInd/>
        <w:spacing w:line="360" w:lineRule="auto"/>
        <w:ind w:left="2160" w:hanging="2160"/>
        <w:outlineLvl w:val="0"/>
        <w:rPr>
          <w:rFonts w:asciiTheme="minorHAnsi" w:eastAsiaTheme="minorEastAsia" w:hAnsiTheme="minorHAnsi" w:cs="Tahoma"/>
          <w:b/>
          <w:bCs/>
          <w:sz w:val="22"/>
          <w:szCs w:val="22"/>
        </w:rPr>
      </w:pPr>
      <w:r w:rsidRPr="009713BF">
        <w:rPr>
          <w:rFonts w:asciiTheme="minorHAnsi" w:eastAsiaTheme="minorEastAsia" w:hAnsiTheme="minorHAnsi" w:cs="Tahoma"/>
          <w:b/>
          <w:bCs/>
          <w:sz w:val="22"/>
          <w:szCs w:val="22"/>
        </w:rPr>
        <w:t>Job Title:</w:t>
      </w:r>
      <w:r w:rsidRPr="009713BF">
        <w:rPr>
          <w:rFonts w:asciiTheme="minorHAnsi" w:eastAsiaTheme="minorEastAsia" w:hAnsiTheme="minorHAnsi" w:cs="Tahoma"/>
          <w:b/>
          <w:bCs/>
          <w:sz w:val="22"/>
          <w:szCs w:val="22"/>
        </w:rPr>
        <w:tab/>
      </w:r>
      <w:r>
        <w:rPr>
          <w:rFonts w:asciiTheme="minorHAnsi" w:eastAsiaTheme="minorEastAsia" w:hAnsiTheme="minorHAnsi" w:cs="Tahoma"/>
          <w:b/>
          <w:bCs/>
          <w:sz w:val="22"/>
          <w:szCs w:val="22"/>
        </w:rPr>
        <w:t>GRAPHIC DESIGNER</w:t>
      </w:r>
      <w:r w:rsidRPr="009713BF">
        <w:rPr>
          <w:rFonts w:asciiTheme="minorHAnsi" w:eastAsiaTheme="minorEastAsia" w:hAnsiTheme="minorHAnsi" w:cs="Tahoma"/>
          <w:b/>
          <w:bCs/>
          <w:sz w:val="22"/>
          <w:szCs w:val="22"/>
        </w:rPr>
        <w:t xml:space="preserve"> </w:t>
      </w:r>
    </w:p>
    <w:p w14:paraId="63E8E9AC" w14:textId="77777777" w:rsidR="009713BF" w:rsidRPr="009713BF" w:rsidRDefault="009713BF" w:rsidP="009713BF">
      <w:pPr>
        <w:rPr>
          <w:rFonts w:asciiTheme="minorHAnsi" w:eastAsiaTheme="minorEastAsia" w:hAnsiTheme="minorHAnsi" w:cs="Tahoma"/>
          <w:sz w:val="22"/>
          <w:szCs w:val="22"/>
        </w:rPr>
      </w:pPr>
    </w:p>
    <w:p w14:paraId="79594791" w14:textId="1B66BA79" w:rsidR="009713BF" w:rsidRPr="009713BF" w:rsidRDefault="009713BF" w:rsidP="009713BF">
      <w:pPr>
        <w:ind w:left="2160" w:hanging="2160"/>
        <w:rPr>
          <w:rFonts w:asciiTheme="minorHAnsi" w:eastAsiaTheme="minorEastAsia" w:hAnsiTheme="minorHAnsi" w:cs="Tahoma"/>
          <w:b/>
          <w:bCs/>
          <w:sz w:val="22"/>
          <w:szCs w:val="22"/>
        </w:rPr>
      </w:pPr>
      <w:r w:rsidRPr="009713BF">
        <w:rPr>
          <w:rFonts w:asciiTheme="minorHAnsi" w:eastAsiaTheme="minorEastAsia" w:hAnsiTheme="minorHAnsi" w:cs="Tahoma"/>
          <w:b/>
          <w:bCs/>
          <w:sz w:val="22"/>
          <w:szCs w:val="22"/>
        </w:rPr>
        <w:t>Responsible to:</w:t>
      </w:r>
      <w:r w:rsidRPr="009713BF">
        <w:rPr>
          <w:rFonts w:asciiTheme="minorHAnsi" w:eastAsiaTheme="minorEastAsia" w:hAnsiTheme="minorHAnsi" w:cs="Tahoma"/>
          <w:b/>
          <w:bCs/>
          <w:sz w:val="22"/>
          <w:szCs w:val="22"/>
        </w:rPr>
        <w:tab/>
      </w:r>
      <w:r w:rsidR="00DF2492">
        <w:rPr>
          <w:rFonts w:asciiTheme="minorHAnsi" w:eastAsiaTheme="minorEastAsia" w:hAnsiTheme="minorHAnsi" w:cs="Tahoma"/>
          <w:b/>
          <w:bCs/>
          <w:sz w:val="22"/>
          <w:szCs w:val="22"/>
        </w:rPr>
        <w:t>Director of</w:t>
      </w:r>
      <w:r>
        <w:rPr>
          <w:rFonts w:asciiTheme="minorHAnsi" w:eastAsiaTheme="minorEastAsia" w:hAnsiTheme="minorHAnsi" w:cs="Tahoma"/>
          <w:b/>
          <w:bCs/>
          <w:sz w:val="22"/>
          <w:szCs w:val="22"/>
        </w:rPr>
        <w:t xml:space="preserve"> Communications</w:t>
      </w:r>
      <w:r w:rsidRPr="009713BF">
        <w:rPr>
          <w:rFonts w:asciiTheme="minorHAnsi" w:eastAsiaTheme="minorEastAsia" w:hAnsiTheme="minorHAnsi" w:cs="Tahoma"/>
          <w:b/>
          <w:bCs/>
          <w:sz w:val="22"/>
          <w:szCs w:val="22"/>
        </w:rPr>
        <w:t xml:space="preserve"> </w:t>
      </w:r>
    </w:p>
    <w:p w14:paraId="711B8EF1" w14:textId="77777777" w:rsidR="009713BF" w:rsidRPr="009713BF" w:rsidRDefault="009713BF" w:rsidP="009713BF">
      <w:pPr>
        <w:rPr>
          <w:rFonts w:asciiTheme="minorHAnsi" w:eastAsiaTheme="minorEastAsia" w:hAnsiTheme="minorHAnsi" w:cs="Tahoma"/>
          <w:b/>
          <w:bCs/>
          <w:sz w:val="22"/>
          <w:szCs w:val="22"/>
        </w:rPr>
      </w:pPr>
    </w:p>
    <w:p w14:paraId="4947AAC3" w14:textId="77777777" w:rsidR="009713BF" w:rsidRPr="009713BF" w:rsidRDefault="009713BF" w:rsidP="009713BF">
      <w:pPr>
        <w:rPr>
          <w:rFonts w:asciiTheme="minorHAnsi" w:eastAsiaTheme="minorEastAsia" w:hAnsiTheme="minorHAnsi" w:cs="Tahoma"/>
          <w:b/>
          <w:bCs/>
          <w:color w:val="FF0000"/>
          <w:sz w:val="22"/>
          <w:szCs w:val="22"/>
        </w:rPr>
      </w:pPr>
      <w:r w:rsidRPr="009713BF">
        <w:rPr>
          <w:rFonts w:asciiTheme="minorHAnsi" w:eastAsiaTheme="minorEastAsia" w:hAnsiTheme="minorHAnsi" w:cs="Tahoma"/>
          <w:b/>
          <w:bCs/>
          <w:sz w:val="22"/>
          <w:szCs w:val="22"/>
        </w:rPr>
        <w:t>Grade:</w:t>
      </w:r>
      <w:r w:rsidRPr="009713BF">
        <w:rPr>
          <w:rFonts w:asciiTheme="minorHAnsi" w:eastAsiaTheme="minorEastAsia" w:hAnsiTheme="minorHAnsi" w:cs="Tahoma"/>
          <w:b/>
          <w:bCs/>
          <w:sz w:val="22"/>
          <w:szCs w:val="22"/>
        </w:rPr>
        <w:tab/>
      </w:r>
      <w:r w:rsidRPr="009713BF">
        <w:rPr>
          <w:rFonts w:asciiTheme="minorHAnsi" w:eastAsiaTheme="minorEastAsia" w:hAnsiTheme="minorHAnsi" w:cs="Tahoma"/>
          <w:b/>
          <w:bCs/>
          <w:sz w:val="22"/>
          <w:szCs w:val="22"/>
        </w:rPr>
        <w:tab/>
      </w:r>
      <w:r w:rsidRPr="009713BF">
        <w:rPr>
          <w:rFonts w:asciiTheme="minorHAnsi" w:eastAsiaTheme="minorEastAsia" w:hAnsiTheme="minorHAnsi" w:cs="Tahoma"/>
          <w:b/>
          <w:bCs/>
          <w:sz w:val="22"/>
          <w:szCs w:val="22"/>
        </w:rPr>
        <w:tab/>
      </w:r>
      <w:r w:rsidR="006E1BF0">
        <w:rPr>
          <w:rFonts w:asciiTheme="minorHAnsi" w:eastAsiaTheme="minorEastAsia" w:hAnsiTheme="minorHAnsi" w:cs="Tahoma"/>
          <w:b/>
          <w:bCs/>
          <w:sz w:val="22"/>
          <w:szCs w:val="22"/>
        </w:rPr>
        <w:t>4</w:t>
      </w:r>
      <w:r w:rsidRPr="009713BF">
        <w:rPr>
          <w:rFonts w:asciiTheme="minorHAnsi" w:eastAsiaTheme="minorEastAsia" w:hAnsiTheme="minorHAnsi" w:cs="Tahoma"/>
          <w:b/>
          <w:bCs/>
          <w:color w:val="FF0000"/>
          <w:sz w:val="22"/>
          <w:szCs w:val="22"/>
        </w:rPr>
        <w:t xml:space="preserve"> </w:t>
      </w:r>
    </w:p>
    <w:p w14:paraId="5D6ED461" w14:textId="77777777" w:rsidR="009713BF" w:rsidRPr="009713BF" w:rsidRDefault="009713BF" w:rsidP="009713BF">
      <w:pPr>
        <w:rPr>
          <w:rFonts w:asciiTheme="minorHAnsi" w:eastAsiaTheme="minorEastAsia" w:hAnsiTheme="minorHAnsi" w:cs="Tahoma"/>
          <w:b/>
          <w:bCs/>
          <w:sz w:val="22"/>
          <w:szCs w:val="22"/>
          <w:highlight w:val="yellow"/>
        </w:rPr>
      </w:pPr>
    </w:p>
    <w:p w14:paraId="7FD66966" w14:textId="1233E1F4" w:rsidR="009713BF" w:rsidRDefault="009713BF" w:rsidP="009713BF">
      <w:pPr>
        <w:rPr>
          <w:rFonts w:asciiTheme="minorHAnsi" w:eastAsiaTheme="minorEastAsia" w:hAnsiTheme="minorHAnsi" w:cs="Tahoma"/>
          <w:b/>
          <w:bCs/>
          <w:sz w:val="22"/>
          <w:szCs w:val="22"/>
        </w:rPr>
      </w:pPr>
      <w:r w:rsidRPr="009713BF">
        <w:rPr>
          <w:rFonts w:asciiTheme="minorHAnsi" w:eastAsiaTheme="minorEastAsia" w:hAnsiTheme="minorHAnsi" w:cs="Tahoma"/>
          <w:b/>
          <w:bCs/>
          <w:sz w:val="22"/>
          <w:szCs w:val="22"/>
        </w:rPr>
        <w:t>Salary:</w:t>
      </w:r>
      <w:r w:rsidRPr="009713BF">
        <w:rPr>
          <w:rFonts w:asciiTheme="minorHAnsi" w:eastAsiaTheme="minorEastAsia" w:hAnsiTheme="minorHAnsi" w:cs="Tahoma"/>
          <w:b/>
          <w:bCs/>
          <w:sz w:val="22"/>
          <w:szCs w:val="22"/>
        </w:rPr>
        <w:tab/>
      </w:r>
      <w:r w:rsidR="00F70806">
        <w:rPr>
          <w:rFonts w:asciiTheme="minorHAnsi" w:eastAsiaTheme="minorEastAsia" w:hAnsiTheme="minorHAnsi" w:cs="Tahoma"/>
          <w:b/>
          <w:bCs/>
          <w:sz w:val="22"/>
          <w:szCs w:val="22"/>
        </w:rPr>
        <w:t xml:space="preserve">                            </w:t>
      </w:r>
      <w:r w:rsidR="006E1BF0">
        <w:rPr>
          <w:rFonts w:asciiTheme="minorHAnsi" w:eastAsiaTheme="minorEastAsia" w:hAnsiTheme="minorHAnsi" w:cs="Tahoma"/>
          <w:b/>
          <w:bCs/>
          <w:sz w:val="22"/>
          <w:szCs w:val="22"/>
        </w:rPr>
        <w:t>£</w:t>
      </w:r>
      <w:r w:rsidR="005C6247">
        <w:rPr>
          <w:rFonts w:asciiTheme="minorHAnsi" w:eastAsiaTheme="minorEastAsia" w:hAnsiTheme="minorHAnsi" w:cs="Tahoma"/>
          <w:b/>
          <w:bCs/>
          <w:sz w:val="22"/>
          <w:szCs w:val="22"/>
        </w:rPr>
        <w:t>2</w:t>
      </w:r>
      <w:r w:rsidR="000D28A9">
        <w:rPr>
          <w:rFonts w:asciiTheme="minorHAnsi" w:eastAsiaTheme="minorEastAsia" w:hAnsiTheme="minorHAnsi" w:cs="Tahoma"/>
          <w:b/>
          <w:bCs/>
          <w:sz w:val="22"/>
          <w:szCs w:val="22"/>
        </w:rPr>
        <w:t>6</w:t>
      </w:r>
      <w:r w:rsidR="005C6247">
        <w:rPr>
          <w:rFonts w:asciiTheme="minorHAnsi" w:eastAsiaTheme="minorEastAsia" w:hAnsiTheme="minorHAnsi" w:cs="Tahoma"/>
          <w:b/>
          <w:bCs/>
          <w:sz w:val="22"/>
          <w:szCs w:val="22"/>
        </w:rPr>
        <w:t>,000 to £30,000</w:t>
      </w:r>
    </w:p>
    <w:p w14:paraId="5F9657ED" w14:textId="77777777" w:rsidR="009713BF" w:rsidRPr="009713BF" w:rsidRDefault="009713BF" w:rsidP="009713BF">
      <w:pPr>
        <w:rPr>
          <w:rFonts w:asciiTheme="minorHAnsi" w:eastAsiaTheme="minorEastAsia" w:hAnsiTheme="minorHAnsi" w:cs="Tahoma"/>
          <w:b/>
          <w:bCs/>
          <w:sz w:val="22"/>
          <w:szCs w:val="22"/>
        </w:rPr>
      </w:pPr>
      <w:r w:rsidRPr="009713BF">
        <w:rPr>
          <w:rFonts w:asciiTheme="minorHAnsi" w:eastAsiaTheme="minorEastAsia" w:hAnsiTheme="minorHAnsi" w:cs="Tahoma"/>
          <w:b/>
          <w:bCs/>
          <w:sz w:val="22"/>
          <w:szCs w:val="22"/>
        </w:rPr>
        <w:tab/>
      </w:r>
      <w:r w:rsidRPr="009713BF">
        <w:rPr>
          <w:rFonts w:asciiTheme="minorHAnsi" w:eastAsiaTheme="minorEastAsia" w:hAnsiTheme="minorHAnsi" w:cs="Tahoma"/>
          <w:b/>
          <w:bCs/>
          <w:sz w:val="22"/>
          <w:szCs w:val="22"/>
        </w:rPr>
        <w:tab/>
      </w:r>
    </w:p>
    <w:p w14:paraId="25B81244" w14:textId="46516938" w:rsidR="009713BF" w:rsidRPr="009713BF" w:rsidRDefault="009713BF" w:rsidP="009713BF">
      <w:pPr>
        <w:keepNext/>
        <w:ind w:left="2160" w:hanging="2160"/>
        <w:outlineLvl w:val="2"/>
        <w:rPr>
          <w:rFonts w:asciiTheme="minorHAnsi" w:eastAsiaTheme="minorEastAsia" w:hAnsiTheme="minorHAnsi" w:cs="Tahoma"/>
          <w:b/>
          <w:bCs/>
          <w:sz w:val="22"/>
          <w:szCs w:val="22"/>
        </w:rPr>
      </w:pPr>
      <w:r w:rsidRPr="009713BF">
        <w:rPr>
          <w:rFonts w:asciiTheme="minorHAnsi" w:eastAsiaTheme="minorEastAsia" w:hAnsiTheme="minorHAnsi" w:cs="Tahoma"/>
          <w:b/>
          <w:bCs/>
          <w:sz w:val="22"/>
          <w:szCs w:val="22"/>
        </w:rPr>
        <w:t>Location:</w:t>
      </w:r>
      <w:r w:rsidRPr="009713BF">
        <w:rPr>
          <w:rFonts w:asciiTheme="minorHAnsi" w:eastAsiaTheme="minorEastAsia" w:hAnsiTheme="minorHAnsi" w:cs="Tahoma"/>
          <w:b/>
          <w:bCs/>
          <w:sz w:val="22"/>
          <w:szCs w:val="22"/>
        </w:rPr>
        <w:tab/>
      </w:r>
      <w:r>
        <w:rPr>
          <w:rFonts w:asciiTheme="minorHAnsi" w:eastAsiaTheme="minorEastAsia" w:hAnsiTheme="minorHAnsi" w:cs="Tahoma"/>
          <w:b/>
          <w:bCs/>
          <w:sz w:val="22"/>
          <w:szCs w:val="22"/>
        </w:rPr>
        <w:t xml:space="preserve">USPG </w:t>
      </w:r>
      <w:r w:rsidRPr="009713BF">
        <w:rPr>
          <w:rFonts w:asciiTheme="minorHAnsi" w:eastAsiaTheme="minorEastAsia" w:hAnsiTheme="minorHAnsi" w:cs="Tahoma"/>
          <w:b/>
          <w:bCs/>
          <w:sz w:val="22"/>
          <w:szCs w:val="22"/>
        </w:rPr>
        <w:t>Head Office, 5 Trinity Street, London, SE1 1DB</w:t>
      </w:r>
    </w:p>
    <w:p w14:paraId="21A17526" w14:textId="77777777" w:rsidR="009713BF" w:rsidRPr="009713BF" w:rsidRDefault="009713BF" w:rsidP="009713BF">
      <w:pPr>
        <w:rPr>
          <w:rFonts w:asciiTheme="minorHAnsi" w:eastAsiaTheme="minorEastAsia" w:hAnsiTheme="minorHAnsi" w:cs="Tahoma"/>
          <w:b/>
          <w:bCs/>
          <w:sz w:val="22"/>
          <w:szCs w:val="22"/>
        </w:rPr>
      </w:pPr>
    </w:p>
    <w:p w14:paraId="4A18005B" w14:textId="77777777" w:rsidR="009713BF" w:rsidRPr="009713BF" w:rsidRDefault="009713BF" w:rsidP="009713BF">
      <w:pPr>
        <w:rPr>
          <w:rFonts w:asciiTheme="minorHAnsi" w:eastAsiaTheme="minorEastAsia" w:hAnsiTheme="minorHAnsi" w:cs="Tahoma"/>
          <w:b/>
          <w:bCs/>
          <w:sz w:val="22"/>
          <w:szCs w:val="22"/>
        </w:rPr>
      </w:pPr>
      <w:r w:rsidRPr="009713BF">
        <w:rPr>
          <w:rFonts w:asciiTheme="minorHAnsi" w:eastAsiaTheme="minorEastAsia" w:hAnsiTheme="minorHAnsi" w:cs="Tahoma"/>
          <w:b/>
          <w:bCs/>
          <w:sz w:val="22"/>
          <w:szCs w:val="22"/>
        </w:rPr>
        <w:t>Hours of work:</w:t>
      </w:r>
      <w:r w:rsidRPr="009713BF">
        <w:rPr>
          <w:rFonts w:asciiTheme="minorHAnsi" w:eastAsiaTheme="minorEastAsia" w:hAnsiTheme="minorHAnsi" w:cs="Tahoma"/>
          <w:b/>
          <w:bCs/>
          <w:sz w:val="22"/>
          <w:szCs w:val="22"/>
        </w:rPr>
        <w:tab/>
      </w:r>
      <w:r w:rsidRPr="009713BF">
        <w:rPr>
          <w:rFonts w:asciiTheme="minorHAnsi" w:eastAsiaTheme="minorEastAsia" w:hAnsiTheme="minorHAnsi" w:cs="Tahoma"/>
          <w:b/>
          <w:bCs/>
          <w:sz w:val="22"/>
          <w:szCs w:val="22"/>
        </w:rPr>
        <w:tab/>
        <w:t>Full time – 35 hours per week, Permanent.</w:t>
      </w:r>
    </w:p>
    <w:p w14:paraId="15D27CD3" w14:textId="77777777" w:rsidR="009713BF" w:rsidRDefault="009713BF" w:rsidP="009713BF">
      <w:pPr>
        <w:ind w:left="2160"/>
        <w:rPr>
          <w:rFonts w:asciiTheme="minorHAnsi" w:eastAsiaTheme="minorEastAsia" w:hAnsiTheme="minorHAnsi" w:cs="Tahoma"/>
          <w:b/>
          <w:bCs/>
          <w:sz w:val="22"/>
          <w:szCs w:val="22"/>
        </w:rPr>
      </w:pPr>
    </w:p>
    <w:p w14:paraId="470B755B" w14:textId="77777777" w:rsidR="009713BF" w:rsidRPr="009713BF" w:rsidRDefault="009713BF" w:rsidP="009713BF">
      <w:pPr>
        <w:ind w:left="2160"/>
        <w:rPr>
          <w:rFonts w:asciiTheme="minorHAnsi" w:eastAsiaTheme="minorEastAsia" w:hAnsiTheme="minorHAnsi" w:cs="Tahoma"/>
          <w:b/>
          <w:bCs/>
          <w:color w:val="333333"/>
          <w:sz w:val="22"/>
          <w:szCs w:val="22"/>
        </w:rPr>
      </w:pPr>
      <w:r w:rsidRPr="009713BF">
        <w:rPr>
          <w:rFonts w:asciiTheme="minorHAnsi" w:eastAsiaTheme="minorEastAsia" w:hAnsiTheme="minorHAnsi" w:cs="Tahoma"/>
          <w:b/>
          <w:bCs/>
          <w:sz w:val="22"/>
          <w:szCs w:val="22"/>
        </w:rPr>
        <w:t>With a requirement to work evenings and weekends (occasionally) with time off in lieu. The post may involve some travel within Britain and, very occasionally, some international travel.</w:t>
      </w:r>
    </w:p>
    <w:p w14:paraId="1DA20192" w14:textId="77777777" w:rsidR="009713BF" w:rsidRPr="009713BF" w:rsidRDefault="009713BF" w:rsidP="009713BF">
      <w:pPr>
        <w:ind w:left="2160"/>
        <w:rPr>
          <w:rFonts w:asciiTheme="minorHAnsi" w:eastAsiaTheme="minorEastAsia" w:hAnsiTheme="minorHAnsi" w:cs="Tahoma"/>
          <w:b/>
          <w:bCs/>
          <w:color w:val="333333"/>
          <w:sz w:val="22"/>
          <w:szCs w:val="22"/>
        </w:rPr>
      </w:pPr>
    </w:p>
    <w:p w14:paraId="6B230BE3" w14:textId="77777777" w:rsidR="009713BF" w:rsidRPr="009713BF" w:rsidRDefault="009713BF" w:rsidP="009713BF">
      <w:pPr>
        <w:spacing w:after="240"/>
        <w:rPr>
          <w:rFonts w:asciiTheme="minorHAnsi" w:eastAsiaTheme="minorEastAsia" w:hAnsiTheme="minorHAnsi" w:cs="Tahoma"/>
          <w:b/>
          <w:sz w:val="22"/>
          <w:szCs w:val="22"/>
        </w:rPr>
      </w:pPr>
      <w:r w:rsidRPr="009713BF">
        <w:rPr>
          <w:rFonts w:asciiTheme="minorHAnsi" w:eastAsiaTheme="minorEastAsia" w:hAnsiTheme="minorHAnsi" w:cs="Tahoma"/>
          <w:b/>
          <w:sz w:val="22"/>
          <w:szCs w:val="22"/>
        </w:rPr>
        <w:t xml:space="preserve">MISSION </w:t>
      </w:r>
    </w:p>
    <w:p w14:paraId="3A8BF91A" w14:textId="77777777" w:rsidR="009713BF" w:rsidRPr="009713BF" w:rsidRDefault="009713BF" w:rsidP="009713BF">
      <w:pPr>
        <w:spacing w:after="240"/>
        <w:rPr>
          <w:rFonts w:asciiTheme="minorHAnsi" w:eastAsiaTheme="minorEastAsia" w:hAnsiTheme="minorHAnsi" w:cs="Tahoma"/>
          <w:sz w:val="22"/>
          <w:szCs w:val="22"/>
        </w:rPr>
      </w:pPr>
      <w:r w:rsidRPr="009713BF">
        <w:rPr>
          <w:rFonts w:asciiTheme="minorHAnsi" w:eastAsiaTheme="minorEastAsia" w:hAnsiTheme="minorHAnsi" w:cs="Tahoma"/>
          <w:sz w:val="22"/>
          <w:szCs w:val="22"/>
        </w:rPr>
        <w:t xml:space="preserve">USPG is the Anglican mission agency that partners churches and communities worldwide in God’s mission to enliven faith, strengthen relationships, unlock potential and champion justice. </w:t>
      </w:r>
    </w:p>
    <w:p w14:paraId="26E03B2E" w14:textId="77777777" w:rsidR="009713BF" w:rsidRPr="009713BF" w:rsidRDefault="009713BF" w:rsidP="009713BF">
      <w:pPr>
        <w:spacing w:after="240"/>
        <w:rPr>
          <w:rFonts w:asciiTheme="minorHAnsi" w:eastAsiaTheme="minorEastAsia" w:hAnsiTheme="minorHAnsi" w:cs="Tahoma"/>
          <w:b/>
          <w:sz w:val="22"/>
          <w:szCs w:val="22"/>
        </w:rPr>
      </w:pPr>
      <w:r w:rsidRPr="009713BF">
        <w:rPr>
          <w:rFonts w:asciiTheme="minorHAnsi" w:eastAsiaTheme="minorEastAsia" w:hAnsiTheme="minorHAnsi" w:cs="Tahoma"/>
          <w:b/>
          <w:sz w:val="22"/>
          <w:szCs w:val="22"/>
        </w:rPr>
        <w:t>STRATEGY</w:t>
      </w:r>
    </w:p>
    <w:p w14:paraId="034B1A4C" w14:textId="77777777" w:rsidR="009713BF" w:rsidRPr="009713BF" w:rsidRDefault="009713BF" w:rsidP="009713BF">
      <w:pPr>
        <w:spacing w:after="240"/>
        <w:rPr>
          <w:rFonts w:asciiTheme="minorHAnsi" w:eastAsiaTheme="minorEastAsia" w:hAnsiTheme="minorHAnsi" w:cs="Tahoma"/>
          <w:b/>
          <w:sz w:val="22"/>
          <w:szCs w:val="22"/>
        </w:rPr>
      </w:pPr>
      <w:r w:rsidRPr="009713BF">
        <w:rPr>
          <w:rFonts w:asciiTheme="minorHAnsi" w:eastAsiaTheme="minorEastAsia" w:hAnsiTheme="minorHAnsi" w:cs="Tahoma"/>
          <w:sz w:val="22"/>
          <w:szCs w:val="22"/>
        </w:rPr>
        <w:t xml:space="preserve">In 2018 USPG launched a new strategy with three key aims: to Rethink Mission, Energise Church and Community and Champion Justice. These aims will be delivered by three teams - Global Relations, Mission Engagement and Finance and Resources - through six strategic programmes: </w:t>
      </w:r>
    </w:p>
    <w:p w14:paraId="733C8D21" w14:textId="77777777" w:rsidR="009713BF" w:rsidRPr="009713BF" w:rsidRDefault="009713BF" w:rsidP="009713BF">
      <w:pPr>
        <w:spacing w:line="288" w:lineRule="auto"/>
        <w:rPr>
          <w:rFonts w:asciiTheme="minorHAnsi" w:eastAsiaTheme="minorEastAsia" w:hAnsiTheme="minorHAnsi" w:cs="Tahoma"/>
          <w:sz w:val="22"/>
          <w:szCs w:val="22"/>
        </w:rPr>
      </w:pPr>
      <w:r w:rsidRPr="009713BF">
        <w:rPr>
          <w:rFonts w:asciiTheme="minorHAnsi" w:eastAsiaTheme="minorEastAsia" w:hAnsiTheme="minorHAnsi" w:cs="Tahoma"/>
          <w:sz w:val="22"/>
          <w:szCs w:val="22"/>
        </w:rPr>
        <w:t xml:space="preserve">a) </w:t>
      </w:r>
      <w:r w:rsidR="008627EF">
        <w:rPr>
          <w:rFonts w:asciiTheme="minorHAnsi" w:eastAsiaTheme="minorEastAsia" w:hAnsiTheme="minorHAnsi" w:cs="Tahoma"/>
          <w:sz w:val="22"/>
          <w:szCs w:val="22"/>
        </w:rPr>
        <w:t>M</w:t>
      </w:r>
      <w:r w:rsidRPr="009713BF">
        <w:rPr>
          <w:rFonts w:asciiTheme="minorHAnsi" w:eastAsiaTheme="minorEastAsia" w:hAnsiTheme="minorHAnsi" w:cs="Tahoma"/>
          <w:sz w:val="22"/>
          <w:szCs w:val="22"/>
        </w:rPr>
        <w:t xml:space="preserve">ission theology, </w:t>
      </w:r>
    </w:p>
    <w:p w14:paraId="74FF1BAE" w14:textId="77777777" w:rsidR="009713BF" w:rsidRPr="009713BF" w:rsidRDefault="009713BF" w:rsidP="009713BF">
      <w:pPr>
        <w:spacing w:line="288" w:lineRule="auto"/>
        <w:rPr>
          <w:rFonts w:asciiTheme="minorHAnsi" w:eastAsiaTheme="minorEastAsia" w:hAnsiTheme="minorHAnsi" w:cs="Tahoma"/>
          <w:sz w:val="22"/>
          <w:szCs w:val="22"/>
        </w:rPr>
      </w:pPr>
      <w:r w:rsidRPr="009713BF">
        <w:rPr>
          <w:rFonts w:asciiTheme="minorHAnsi" w:eastAsiaTheme="minorEastAsia" w:hAnsiTheme="minorHAnsi" w:cs="Tahoma"/>
          <w:sz w:val="22"/>
          <w:szCs w:val="22"/>
        </w:rPr>
        <w:t xml:space="preserve">b) </w:t>
      </w:r>
      <w:r w:rsidR="008627EF">
        <w:rPr>
          <w:rFonts w:asciiTheme="minorHAnsi" w:eastAsiaTheme="minorEastAsia" w:hAnsiTheme="minorHAnsi" w:cs="Tahoma"/>
          <w:sz w:val="22"/>
          <w:szCs w:val="22"/>
        </w:rPr>
        <w:t>L</w:t>
      </w:r>
      <w:r w:rsidRPr="009713BF">
        <w:rPr>
          <w:rFonts w:asciiTheme="minorHAnsi" w:eastAsiaTheme="minorEastAsia" w:hAnsiTheme="minorHAnsi" w:cs="Tahoma"/>
          <w:sz w:val="22"/>
          <w:szCs w:val="22"/>
        </w:rPr>
        <w:t xml:space="preserve">eadership development, </w:t>
      </w:r>
    </w:p>
    <w:p w14:paraId="79D5DA51" w14:textId="77777777" w:rsidR="009713BF" w:rsidRPr="009713BF" w:rsidRDefault="009713BF" w:rsidP="009713BF">
      <w:pPr>
        <w:spacing w:line="288" w:lineRule="auto"/>
        <w:rPr>
          <w:rFonts w:asciiTheme="minorHAnsi" w:eastAsiaTheme="minorEastAsia" w:hAnsiTheme="minorHAnsi" w:cs="Tahoma"/>
          <w:sz w:val="22"/>
          <w:szCs w:val="22"/>
        </w:rPr>
      </w:pPr>
      <w:r w:rsidRPr="009713BF">
        <w:rPr>
          <w:rFonts w:asciiTheme="minorHAnsi" w:eastAsiaTheme="minorEastAsia" w:hAnsiTheme="minorHAnsi" w:cs="Tahoma"/>
          <w:sz w:val="22"/>
          <w:szCs w:val="22"/>
        </w:rPr>
        <w:t xml:space="preserve">c) </w:t>
      </w:r>
      <w:r w:rsidR="008627EF">
        <w:rPr>
          <w:rFonts w:asciiTheme="minorHAnsi" w:eastAsiaTheme="minorEastAsia" w:hAnsiTheme="minorHAnsi" w:cs="Tahoma"/>
          <w:sz w:val="22"/>
          <w:szCs w:val="22"/>
        </w:rPr>
        <w:t>S</w:t>
      </w:r>
      <w:r w:rsidRPr="009713BF">
        <w:rPr>
          <w:rFonts w:asciiTheme="minorHAnsi" w:eastAsiaTheme="minorEastAsia" w:hAnsiTheme="minorHAnsi" w:cs="Tahoma"/>
          <w:sz w:val="22"/>
          <w:szCs w:val="22"/>
        </w:rPr>
        <w:t xml:space="preserve">trengthening capacity, </w:t>
      </w:r>
    </w:p>
    <w:p w14:paraId="1C255C39" w14:textId="77777777" w:rsidR="009713BF" w:rsidRPr="009713BF" w:rsidRDefault="009713BF" w:rsidP="009713BF">
      <w:pPr>
        <w:spacing w:line="288" w:lineRule="auto"/>
        <w:rPr>
          <w:rFonts w:asciiTheme="minorHAnsi" w:eastAsiaTheme="minorEastAsia" w:hAnsiTheme="minorHAnsi" w:cs="Tahoma"/>
          <w:sz w:val="22"/>
          <w:szCs w:val="22"/>
        </w:rPr>
      </w:pPr>
      <w:r w:rsidRPr="009713BF">
        <w:rPr>
          <w:rFonts w:asciiTheme="minorHAnsi" w:eastAsiaTheme="minorEastAsia" w:hAnsiTheme="minorHAnsi" w:cs="Tahoma"/>
          <w:sz w:val="22"/>
          <w:szCs w:val="22"/>
        </w:rPr>
        <w:t xml:space="preserve">d) </w:t>
      </w:r>
      <w:r w:rsidR="008627EF">
        <w:rPr>
          <w:rFonts w:asciiTheme="minorHAnsi" w:eastAsiaTheme="minorEastAsia" w:hAnsiTheme="minorHAnsi" w:cs="Tahoma"/>
          <w:sz w:val="22"/>
          <w:szCs w:val="22"/>
        </w:rPr>
        <w:t>M</w:t>
      </w:r>
      <w:r w:rsidRPr="009713BF">
        <w:rPr>
          <w:rFonts w:asciiTheme="minorHAnsi" w:eastAsiaTheme="minorEastAsia" w:hAnsiTheme="minorHAnsi" w:cs="Tahoma"/>
          <w:sz w:val="22"/>
          <w:szCs w:val="22"/>
        </w:rPr>
        <w:t xml:space="preserve">ission engagement in Britain and Ireland, </w:t>
      </w:r>
    </w:p>
    <w:p w14:paraId="604FC7DA" w14:textId="77777777" w:rsidR="009713BF" w:rsidRPr="009713BF" w:rsidRDefault="009713BF" w:rsidP="009713BF">
      <w:pPr>
        <w:spacing w:line="288" w:lineRule="auto"/>
        <w:rPr>
          <w:rFonts w:asciiTheme="minorHAnsi" w:eastAsiaTheme="minorEastAsia" w:hAnsiTheme="minorHAnsi" w:cs="Tahoma"/>
          <w:sz w:val="22"/>
          <w:szCs w:val="22"/>
        </w:rPr>
      </w:pPr>
      <w:r w:rsidRPr="009713BF">
        <w:rPr>
          <w:rFonts w:asciiTheme="minorHAnsi" w:eastAsiaTheme="minorEastAsia" w:hAnsiTheme="minorHAnsi" w:cs="Tahoma"/>
          <w:sz w:val="22"/>
          <w:szCs w:val="22"/>
        </w:rPr>
        <w:t xml:space="preserve">e) </w:t>
      </w:r>
      <w:r w:rsidR="008627EF">
        <w:rPr>
          <w:rFonts w:asciiTheme="minorHAnsi" w:eastAsiaTheme="minorEastAsia" w:hAnsiTheme="minorHAnsi" w:cs="Tahoma"/>
          <w:sz w:val="22"/>
          <w:szCs w:val="22"/>
        </w:rPr>
        <w:t>P</w:t>
      </w:r>
      <w:r w:rsidRPr="009713BF">
        <w:rPr>
          <w:rFonts w:asciiTheme="minorHAnsi" w:eastAsiaTheme="minorEastAsia" w:hAnsiTheme="minorHAnsi" w:cs="Tahoma"/>
          <w:sz w:val="22"/>
          <w:szCs w:val="22"/>
        </w:rPr>
        <w:t xml:space="preserve">olicy development and alliance building, and </w:t>
      </w:r>
    </w:p>
    <w:p w14:paraId="6FB2EB88" w14:textId="77777777" w:rsidR="009713BF" w:rsidRPr="009713BF" w:rsidRDefault="009713BF" w:rsidP="009713BF">
      <w:pPr>
        <w:spacing w:line="288" w:lineRule="auto"/>
        <w:rPr>
          <w:rFonts w:asciiTheme="minorHAnsi" w:eastAsiaTheme="minorEastAsia" w:hAnsiTheme="minorHAnsi" w:cs="Tahoma"/>
          <w:sz w:val="22"/>
          <w:szCs w:val="22"/>
        </w:rPr>
      </w:pPr>
      <w:r w:rsidRPr="009713BF">
        <w:rPr>
          <w:rFonts w:asciiTheme="minorHAnsi" w:eastAsiaTheme="minorEastAsia" w:hAnsiTheme="minorHAnsi" w:cs="Tahoma"/>
          <w:sz w:val="22"/>
          <w:szCs w:val="22"/>
        </w:rPr>
        <w:t xml:space="preserve">f) </w:t>
      </w:r>
      <w:r w:rsidR="008627EF">
        <w:rPr>
          <w:rFonts w:asciiTheme="minorHAnsi" w:eastAsiaTheme="minorEastAsia" w:hAnsiTheme="minorHAnsi" w:cs="Tahoma"/>
          <w:sz w:val="22"/>
          <w:szCs w:val="22"/>
        </w:rPr>
        <w:t>S</w:t>
      </w:r>
      <w:r w:rsidRPr="009713BF">
        <w:rPr>
          <w:rFonts w:asciiTheme="minorHAnsi" w:eastAsiaTheme="minorEastAsia" w:hAnsiTheme="minorHAnsi" w:cs="Tahoma"/>
          <w:sz w:val="22"/>
          <w:szCs w:val="22"/>
        </w:rPr>
        <w:t xml:space="preserve">upporting locally prioritised initiatives. </w:t>
      </w:r>
    </w:p>
    <w:p w14:paraId="3E02AB7B" w14:textId="77777777" w:rsidR="009713BF" w:rsidRPr="009713BF" w:rsidRDefault="009713BF" w:rsidP="009713BF">
      <w:pPr>
        <w:spacing w:line="288" w:lineRule="auto"/>
        <w:rPr>
          <w:rFonts w:asciiTheme="minorHAnsi" w:eastAsiaTheme="minorEastAsia" w:hAnsiTheme="minorHAnsi" w:cs="Tahoma"/>
          <w:sz w:val="22"/>
          <w:szCs w:val="22"/>
        </w:rPr>
      </w:pPr>
    </w:p>
    <w:p w14:paraId="2961C513" w14:textId="77777777" w:rsidR="00DF2492" w:rsidRDefault="00DF2492" w:rsidP="009713BF">
      <w:pPr>
        <w:spacing w:line="288" w:lineRule="auto"/>
        <w:rPr>
          <w:rFonts w:asciiTheme="minorHAnsi" w:eastAsiaTheme="minorEastAsia" w:hAnsiTheme="minorHAnsi" w:cs="Tahoma"/>
          <w:b/>
          <w:sz w:val="22"/>
          <w:szCs w:val="22"/>
        </w:rPr>
      </w:pPr>
    </w:p>
    <w:p w14:paraId="077956E4" w14:textId="4F0C63E9" w:rsidR="009713BF" w:rsidRDefault="009713BF" w:rsidP="009713BF">
      <w:pPr>
        <w:spacing w:line="288" w:lineRule="auto"/>
        <w:rPr>
          <w:rFonts w:asciiTheme="minorHAnsi" w:eastAsiaTheme="minorEastAsia" w:hAnsiTheme="minorHAnsi" w:cs="Tahoma"/>
          <w:b/>
          <w:sz w:val="22"/>
          <w:szCs w:val="22"/>
        </w:rPr>
      </w:pPr>
      <w:r w:rsidRPr="009713BF">
        <w:rPr>
          <w:rFonts w:asciiTheme="minorHAnsi" w:eastAsiaTheme="minorEastAsia" w:hAnsiTheme="minorHAnsi" w:cs="Tahoma"/>
          <w:b/>
          <w:sz w:val="22"/>
          <w:szCs w:val="22"/>
        </w:rPr>
        <w:t>Media and Communications</w:t>
      </w:r>
    </w:p>
    <w:p w14:paraId="55072E10" w14:textId="77777777" w:rsidR="008D1E31" w:rsidRPr="009713BF" w:rsidRDefault="008D1E31" w:rsidP="009713BF">
      <w:pPr>
        <w:spacing w:line="288" w:lineRule="auto"/>
        <w:rPr>
          <w:rFonts w:asciiTheme="minorHAnsi" w:eastAsiaTheme="minorEastAsia" w:hAnsiTheme="minorHAnsi" w:cs="Tahoma"/>
          <w:b/>
          <w:sz w:val="22"/>
          <w:szCs w:val="22"/>
        </w:rPr>
      </w:pPr>
    </w:p>
    <w:p w14:paraId="0F7EEF5C" w14:textId="77777777" w:rsidR="009713BF" w:rsidRPr="009713BF" w:rsidRDefault="009713BF" w:rsidP="009713BF">
      <w:pPr>
        <w:rPr>
          <w:rFonts w:asciiTheme="minorHAnsi" w:eastAsiaTheme="minorEastAsia" w:hAnsiTheme="minorHAnsi" w:cs="Tahoma"/>
          <w:sz w:val="22"/>
          <w:szCs w:val="22"/>
        </w:rPr>
      </w:pPr>
      <w:r w:rsidRPr="009713BF">
        <w:rPr>
          <w:rFonts w:asciiTheme="minorHAnsi" w:eastAsiaTheme="minorEastAsia" w:hAnsiTheme="minorHAnsi" w:cs="Tahoma"/>
          <w:sz w:val="22"/>
          <w:szCs w:val="22"/>
        </w:rPr>
        <w:t>USPG is organised into three major teams</w:t>
      </w:r>
      <w:r w:rsidR="00192926">
        <w:rPr>
          <w:rFonts w:asciiTheme="minorHAnsi" w:eastAsiaTheme="minorEastAsia" w:hAnsiTheme="minorHAnsi" w:cs="Tahoma"/>
          <w:sz w:val="22"/>
          <w:szCs w:val="22"/>
        </w:rPr>
        <w:t xml:space="preserve">: </w:t>
      </w:r>
      <w:r w:rsidRPr="009713BF">
        <w:rPr>
          <w:rFonts w:asciiTheme="minorHAnsi" w:eastAsiaTheme="minorEastAsia" w:hAnsiTheme="minorHAnsi" w:cs="Tahoma"/>
          <w:sz w:val="22"/>
          <w:szCs w:val="22"/>
        </w:rPr>
        <w:t>Global Relations, Mission Engagement and Finance and Resources</w:t>
      </w:r>
      <w:r w:rsidR="008D1E31">
        <w:rPr>
          <w:rFonts w:asciiTheme="minorHAnsi" w:eastAsiaTheme="minorEastAsia" w:hAnsiTheme="minorHAnsi" w:cs="Tahoma"/>
          <w:sz w:val="22"/>
          <w:szCs w:val="22"/>
        </w:rPr>
        <w:t xml:space="preserve">. </w:t>
      </w:r>
      <w:r w:rsidRPr="009713BF">
        <w:rPr>
          <w:rFonts w:asciiTheme="minorHAnsi" w:eastAsiaTheme="minorEastAsia" w:hAnsiTheme="minorHAnsi" w:cs="Tahoma"/>
          <w:sz w:val="22"/>
          <w:szCs w:val="22"/>
        </w:rPr>
        <w:t>The Communications team is a separate unit and serves the needs of the organi</w:t>
      </w:r>
      <w:r w:rsidR="006B270F">
        <w:rPr>
          <w:rFonts w:asciiTheme="minorHAnsi" w:eastAsiaTheme="minorEastAsia" w:hAnsiTheme="minorHAnsi" w:cs="Tahoma"/>
          <w:sz w:val="22"/>
          <w:szCs w:val="22"/>
        </w:rPr>
        <w:t>s</w:t>
      </w:r>
      <w:r w:rsidRPr="009713BF">
        <w:rPr>
          <w:rFonts w:asciiTheme="minorHAnsi" w:eastAsiaTheme="minorEastAsia" w:hAnsiTheme="minorHAnsi" w:cs="Tahoma"/>
          <w:sz w:val="22"/>
          <w:szCs w:val="22"/>
        </w:rPr>
        <w:t xml:space="preserve">ation </w:t>
      </w:r>
      <w:proofErr w:type="gramStart"/>
      <w:r w:rsidRPr="009713BF">
        <w:rPr>
          <w:rFonts w:asciiTheme="minorHAnsi" w:eastAsiaTheme="minorEastAsia" w:hAnsiTheme="minorHAnsi" w:cs="Tahoma"/>
          <w:sz w:val="22"/>
          <w:szCs w:val="22"/>
        </w:rPr>
        <w:t>as a whole through</w:t>
      </w:r>
      <w:proofErr w:type="gramEnd"/>
      <w:r w:rsidRPr="009713BF">
        <w:rPr>
          <w:rFonts w:asciiTheme="minorHAnsi" w:eastAsiaTheme="minorEastAsia" w:hAnsiTheme="minorHAnsi" w:cs="Tahoma"/>
          <w:sz w:val="22"/>
          <w:szCs w:val="22"/>
        </w:rPr>
        <w:t xml:space="preserve"> broadcast, print and digital media by engaging a range of key audiences</w:t>
      </w:r>
      <w:r w:rsidR="008D1E31">
        <w:rPr>
          <w:rFonts w:asciiTheme="minorHAnsi" w:eastAsiaTheme="minorEastAsia" w:hAnsiTheme="minorHAnsi" w:cs="Tahoma"/>
          <w:sz w:val="22"/>
          <w:szCs w:val="22"/>
        </w:rPr>
        <w:t xml:space="preserve">. </w:t>
      </w:r>
      <w:r w:rsidRPr="009713BF">
        <w:rPr>
          <w:rFonts w:asciiTheme="minorHAnsi" w:eastAsiaTheme="minorEastAsia" w:hAnsiTheme="minorHAnsi" w:cs="Tahoma"/>
          <w:sz w:val="22"/>
          <w:szCs w:val="22"/>
        </w:rPr>
        <w:t>Raising the profile of USPG and creating a deeper understanding of its work across the Anglican Communion within the UK is a major organi</w:t>
      </w:r>
      <w:r w:rsidR="006B270F">
        <w:rPr>
          <w:rFonts w:asciiTheme="minorHAnsi" w:eastAsiaTheme="minorEastAsia" w:hAnsiTheme="minorHAnsi" w:cs="Tahoma"/>
          <w:sz w:val="22"/>
          <w:szCs w:val="22"/>
        </w:rPr>
        <w:t>s</w:t>
      </w:r>
      <w:r w:rsidRPr="009713BF">
        <w:rPr>
          <w:rFonts w:asciiTheme="minorHAnsi" w:eastAsiaTheme="minorEastAsia" w:hAnsiTheme="minorHAnsi" w:cs="Tahoma"/>
          <w:sz w:val="22"/>
          <w:szCs w:val="22"/>
        </w:rPr>
        <w:t>ational priority</w:t>
      </w:r>
      <w:r w:rsidR="00454DE1">
        <w:rPr>
          <w:rFonts w:asciiTheme="minorHAnsi" w:eastAsiaTheme="minorEastAsia" w:hAnsiTheme="minorHAnsi" w:cs="Tahoma"/>
          <w:sz w:val="22"/>
          <w:szCs w:val="22"/>
        </w:rPr>
        <w:t>.</w:t>
      </w:r>
      <w:r w:rsidRPr="009713BF">
        <w:rPr>
          <w:rFonts w:asciiTheme="minorHAnsi" w:eastAsiaTheme="minorEastAsia" w:hAnsiTheme="minorHAnsi" w:cs="Tahoma"/>
          <w:sz w:val="22"/>
          <w:szCs w:val="22"/>
        </w:rPr>
        <w:t xml:space="preserve"> </w:t>
      </w:r>
    </w:p>
    <w:p w14:paraId="13B16435" w14:textId="77777777" w:rsidR="009713BF" w:rsidRPr="009713BF" w:rsidRDefault="009713BF" w:rsidP="009713BF">
      <w:pPr>
        <w:spacing w:line="288" w:lineRule="auto"/>
        <w:rPr>
          <w:rFonts w:asciiTheme="minorHAnsi" w:eastAsiaTheme="minorEastAsia" w:hAnsiTheme="minorHAnsi" w:cs="Tahoma"/>
          <w:b/>
          <w:sz w:val="22"/>
          <w:szCs w:val="22"/>
        </w:rPr>
      </w:pPr>
    </w:p>
    <w:p w14:paraId="175DF92F" w14:textId="77777777" w:rsidR="009713BF" w:rsidRPr="009713BF" w:rsidRDefault="009713BF" w:rsidP="009713BF">
      <w:pPr>
        <w:spacing w:line="288" w:lineRule="auto"/>
        <w:rPr>
          <w:rFonts w:asciiTheme="minorHAnsi" w:eastAsiaTheme="minorEastAsia" w:hAnsiTheme="minorHAnsi" w:cs="Tahoma"/>
          <w:b/>
          <w:sz w:val="22"/>
          <w:szCs w:val="22"/>
        </w:rPr>
      </w:pPr>
      <w:r w:rsidRPr="009713BF">
        <w:rPr>
          <w:rFonts w:asciiTheme="minorHAnsi" w:eastAsiaTheme="minorEastAsia" w:hAnsiTheme="minorHAnsi" w:cs="Tahoma"/>
          <w:b/>
          <w:sz w:val="22"/>
          <w:szCs w:val="22"/>
        </w:rPr>
        <w:t>JOB PURPOSE:</w:t>
      </w:r>
    </w:p>
    <w:p w14:paraId="0B2D2ED5" w14:textId="02924C1C" w:rsidR="009713BF" w:rsidRPr="009713BF" w:rsidRDefault="00192926" w:rsidP="009713BF">
      <w:pPr>
        <w:rPr>
          <w:rFonts w:asciiTheme="minorHAnsi" w:eastAsiaTheme="minorEastAsia" w:hAnsiTheme="minorHAnsi" w:cs="Tahoma"/>
          <w:sz w:val="22"/>
          <w:szCs w:val="22"/>
        </w:rPr>
      </w:pPr>
      <w:r>
        <w:rPr>
          <w:rFonts w:asciiTheme="minorHAnsi" w:eastAsiaTheme="minorEastAsia" w:hAnsiTheme="minorHAnsi" w:cs="Tahoma"/>
          <w:sz w:val="22"/>
          <w:szCs w:val="22"/>
        </w:rPr>
        <w:t>The</w:t>
      </w:r>
      <w:r w:rsidR="009713BF" w:rsidRPr="009713BF">
        <w:rPr>
          <w:rFonts w:asciiTheme="minorHAnsi" w:eastAsiaTheme="minorEastAsia" w:hAnsiTheme="minorHAnsi" w:cs="Tahoma"/>
          <w:sz w:val="22"/>
          <w:szCs w:val="22"/>
        </w:rPr>
        <w:t xml:space="preserve"> USPG,</w:t>
      </w:r>
      <w:r>
        <w:rPr>
          <w:rFonts w:asciiTheme="minorHAnsi" w:eastAsiaTheme="minorEastAsia" w:hAnsiTheme="minorHAnsi" w:cs="Tahoma"/>
          <w:sz w:val="22"/>
          <w:szCs w:val="22"/>
        </w:rPr>
        <w:t xml:space="preserve"> Graphic Designer will offer design support to USPG </w:t>
      </w:r>
      <w:proofErr w:type="gramStart"/>
      <w:r>
        <w:rPr>
          <w:rFonts w:asciiTheme="minorHAnsi" w:eastAsiaTheme="minorEastAsia" w:hAnsiTheme="minorHAnsi" w:cs="Tahoma"/>
          <w:sz w:val="22"/>
          <w:szCs w:val="22"/>
        </w:rPr>
        <w:t>as a whole as</w:t>
      </w:r>
      <w:proofErr w:type="gramEnd"/>
      <w:r>
        <w:rPr>
          <w:rFonts w:asciiTheme="minorHAnsi" w:eastAsiaTheme="minorEastAsia" w:hAnsiTheme="minorHAnsi" w:cs="Tahoma"/>
          <w:sz w:val="22"/>
          <w:szCs w:val="22"/>
        </w:rPr>
        <w:t xml:space="preserve"> directed by the </w:t>
      </w:r>
      <w:r w:rsidR="00DF2492">
        <w:rPr>
          <w:rFonts w:asciiTheme="minorHAnsi" w:eastAsiaTheme="minorEastAsia" w:hAnsiTheme="minorHAnsi" w:cs="Tahoma"/>
          <w:sz w:val="22"/>
          <w:szCs w:val="22"/>
        </w:rPr>
        <w:t>Director of</w:t>
      </w:r>
      <w:r>
        <w:rPr>
          <w:rFonts w:asciiTheme="minorHAnsi" w:eastAsiaTheme="minorEastAsia" w:hAnsiTheme="minorHAnsi" w:cs="Tahoma"/>
          <w:sz w:val="22"/>
          <w:szCs w:val="22"/>
        </w:rPr>
        <w:t xml:space="preserve"> Communications. </w:t>
      </w:r>
      <w:r w:rsidR="009713BF" w:rsidRPr="009713BF">
        <w:rPr>
          <w:rFonts w:asciiTheme="minorHAnsi" w:eastAsiaTheme="minorEastAsia" w:hAnsiTheme="minorHAnsi" w:cs="Tahoma"/>
          <w:sz w:val="22"/>
          <w:szCs w:val="22"/>
        </w:rPr>
        <w:t xml:space="preserve"> </w:t>
      </w:r>
    </w:p>
    <w:p w14:paraId="5F6A620A" w14:textId="77777777" w:rsidR="009713BF" w:rsidRPr="009713BF" w:rsidRDefault="009713BF" w:rsidP="009713BF">
      <w:pPr>
        <w:rPr>
          <w:rFonts w:asciiTheme="minorHAnsi" w:eastAsiaTheme="minorEastAsia" w:hAnsiTheme="minorHAnsi" w:cs="Tahoma"/>
          <w:sz w:val="22"/>
          <w:szCs w:val="22"/>
        </w:rPr>
      </w:pPr>
    </w:p>
    <w:p w14:paraId="0F401079" w14:textId="004109AD" w:rsidR="009713BF" w:rsidRPr="009713BF" w:rsidRDefault="009713BF" w:rsidP="009713BF">
      <w:pPr>
        <w:rPr>
          <w:rFonts w:asciiTheme="minorHAnsi" w:eastAsiaTheme="minorEastAsia" w:hAnsiTheme="minorHAnsi" w:cs="Tahoma"/>
          <w:sz w:val="22"/>
          <w:szCs w:val="22"/>
        </w:rPr>
      </w:pPr>
      <w:r w:rsidRPr="009713BF">
        <w:rPr>
          <w:rFonts w:asciiTheme="minorHAnsi" w:eastAsiaTheme="minorEastAsia" w:hAnsiTheme="minorHAnsi" w:cs="Tahoma"/>
          <w:sz w:val="22"/>
          <w:szCs w:val="22"/>
        </w:rPr>
        <w:t>The post-holder will be directly responsible to the</w:t>
      </w:r>
      <w:r w:rsidR="00DF2492">
        <w:rPr>
          <w:rFonts w:asciiTheme="minorHAnsi" w:eastAsiaTheme="minorEastAsia" w:hAnsiTheme="minorHAnsi" w:cs="Tahoma"/>
          <w:sz w:val="22"/>
          <w:szCs w:val="22"/>
        </w:rPr>
        <w:t xml:space="preserve"> Director of </w:t>
      </w:r>
      <w:r w:rsidR="00192926">
        <w:rPr>
          <w:rFonts w:asciiTheme="minorHAnsi" w:eastAsiaTheme="minorEastAsia" w:hAnsiTheme="minorHAnsi" w:cs="Tahoma"/>
          <w:sz w:val="22"/>
          <w:szCs w:val="22"/>
        </w:rPr>
        <w:t xml:space="preserve">Communications. </w:t>
      </w:r>
      <w:r w:rsidRPr="009713BF">
        <w:rPr>
          <w:rFonts w:asciiTheme="minorHAnsi" w:eastAsiaTheme="minorEastAsia" w:hAnsiTheme="minorHAnsi" w:cs="Tahoma"/>
          <w:sz w:val="22"/>
          <w:szCs w:val="22"/>
        </w:rPr>
        <w:t xml:space="preserve"> </w:t>
      </w:r>
    </w:p>
    <w:p w14:paraId="27C4A895" w14:textId="77777777" w:rsidR="00A650B7" w:rsidRDefault="00A650B7" w:rsidP="00A650B7">
      <w:pPr>
        <w:spacing w:line="288" w:lineRule="auto"/>
        <w:rPr>
          <w:rFonts w:asciiTheme="minorHAnsi" w:hAnsiTheme="minorHAnsi" w:cs="Tahoma"/>
          <w:b/>
          <w:sz w:val="22"/>
          <w:szCs w:val="22"/>
        </w:rPr>
      </w:pPr>
    </w:p>
    <w:p w14:paraId="3E841F91" w14:textId="77777777" w:rsidR="00A650B7" w:rsidRPr="009713BF" w:rsidRDefault="00A650B7" w:rsidP="00A650B7">
      <w:pPr>
        <w:rPr>
          <w:rFonts w:asciiTheme="minorHAnsi" w:hAnsiTheme="minorHAnsi" w:cs="Tahoma"/>
          <w:b/>
          <w:sz w:val="22"/>
          <w:szCs w:val="22"/>
        </w:rPr>
      </w:pPr>
      <w:r w:rsidRPr="009713BF">
        <w:rPr>
          <w:rFonts w:asciiTheme="minorHAnsi" w:hAnsiTheme="minorHAnsi" w:cs="Tahoma"/>
          <w:b/>
          <w:sz w:val="22"/>
          <w:szCs w:val="22"/>
        </w:rPr>
        <w:t>Principal Accountabilities</w:t>
      </w:r>
    </w:p>
    <w:p w14:paraId="6DBBC36E" w14:textId="77777777" w:rsidR="00A650B7" w:rsidRPr="009713BF" w:rsidRDefault="00A650B7" w:rsidP="00A650B7">
      <w:pPr>
        <w:rPr>
          <w:rFonts w:asciiTheme="minorHAnsi" w:hAnsiTheme="minorHAnsi" w:cs="Tahoma"/>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276"/>
      </w:tblGrid>
      <w:tr w:rsidR="00A650B7" w:rsidRPr="009713BF" w14:paraId="19255A95" w14:textId="77777777" w:rsidTr="00A650B7">
        <w:trPr>
          <w:trHeight w:val="300"/>
        </w:trPr>
        <w:tc>
          <w:tcPr>
            <w:tcW w:w="8075" w:type="dxa"/>
            <w:tcBorders>
              <w:top w:val="single" w:sz="4" w:space="0" w:color="auto"/>
              <w:left w:val="single" w:sz="4" w:space="0" w:color="auto"/>
              <w:bottom w:val="single" w:sz="4" w:space="0" w:color="auto"/>
              <w:right w:val="single" w:sz="4" w:space="0" w:color="auto"/>
            </w:tcBorders>
            <w:noWrap/>
            <w:hideMark/>
          </w:tcPr>
          <w:p w14:paraId="57455749" w14:textId="77777777" w:rsidR="00A650B7" w:rsidRPr="009713BF" w:rsidRDefault="00204171" w:rsidP="009F5989">
            <w:pPr>
              <w:ind w:left="360"/>
              <w:rPr>
                <w:rFonts w:asciiTheme="minorHAnsi" w:hAnsiTheme="minorHAnsi" w:cs="Tahoma"/>
                <w:b/>
                <w:sz w:val="22"/>
                <w:szCs w:val="22"/>
              </w:rPr>
            </w:pPr>
            <w:r w:rsidRPr="009713BF">
              <w:rPr>
                <w:rFonts w:asciiTheme="minorHAnsi" w:hAnsiTheme="minorHAnsi" w:cs="Tahoma"/>
                <w:b/>
                <w:sz w:val="22"/>
                <w:szCs w:val="22"/>
              </w:rPr>
              <w:t>GRAPHIC DESIGN</w:t>
            </w:r>
          </w:p>
        </w:tc>
        <w:tc>
          <w:tcPr>
            <w:tcW w:w="1276" w:type="dxa"/>
            <w:tcBorders>
              <w:top w:val="single" w:sz="4" w:space="0" w:color="auto"/>
              <w:left w:val="single" w:sz="4" w:space="0" w:color="auto"/>
              <w:bottom w:val="single" w:sz="4" w:space="0" w:color="auto"/>
              <w:right w:val="single" w:sz="4" w:space="0" w:color="auto"/>
            </w:tcBorders>
            <w:noWrap/>
            <w:hideMark/>
          </w:tcPr>
          <w:p w14:paraId="1A325CF8" w14:textId="77777777" w:rsidR="00A650B7" w:rsidRPr="009713BF" w:rsidRDefault="00A650B7">
            <w:pPr>
              <w:rPr>
                <w:rFonts w:asciiTheme="minorHAnsi" w:hAnsiTheme="minorHAnsi" w:cs="Tahoma"/>
                <w:b/>
                <w:sz w:val="22"/>
                <w:szCs w:val="22"/>
              </w:rPr>
            </w:pPr>
            <w:r w:rsidRPr="009713BF">
              <w:rPr>
                <w:rFonts w:asciiTheme="minorHAnsi" w:hAnsiTheme="minorHAnsi" w:cs="Tahoma"/>
                <w:b/>
                <w:sz w:val="22"/>
                <w:szCs w:val="22"/>
              </w:rPr>
              <w:t>% Time</w:t>
            </w:r>
          </w:p>
        </w:tc>
      </w:tr>
      <w:tr w:rsidR="00A650B7" w:rsidRPr="009713BF" w14:paraId="60FBFA1D" w14:textId="77777777" w:rsidTr="00A650B7">
        <w:trPr>
          <w:trHeight w:val="300"/>
        </w:trPr>
        <w:tc>
          <w:tcPr>
            <w:tcW w:w="8075" w:type="dxa"/>
            <w:tcBorders>
              <w:top w:val="single" w:sz="4" w:space="0" w:color="auto"/>
              <w:left w:val="single" w:sz="4" w:space="0" w:color="auto"/>
              <w:bottom w:val="single" w:sz="4" w:space="0" w:color="auto"/>
              <w:right w:val="single" w:sz="4" w:space="0" w:color="auto"/>
            </w:tcBorders>
            <w:noWrap/>
            <w:hideMark/>
          </w:tcPr>
          <w:p w14:paraId="4910BA5B" w14:textId="0081CF7C" w:rsidR="00A650B7" w:rsidRDefault="00204171" w:rsidP="009F5989">
            <w:pPr>
              <w:pStyle w:val="ListParagraph"/>
              <w:numPr>
                <w:ilvl w:val="0"/>
                <w:numId w:val="11"/>
              </w:numPr>
              <w:shd w:val="clear" w:color="auto" w:fill="FFFFFF"/>
              <w:jc w:val="both"/>
              <w:rPr>
                <w:rFonts w:asciiTheme="minorHAnsi" w:hAnsiTheme="minorHAnsi" w:cs="Tahoma"/>
                <w:sz w:val="22"/>
                <w:szCs w:val="22"/>
              </w:rPr>
            </w:pPr>
            <w:r w:rsidRPr="009713BF">
              <w:rPr>
                <w:rFonts w:asciiTheme="minorHAnsi" w:hAnsiTheme="minorHAnsi" w:cs="Tahoma"/>
                <w:sz w:val="22"/>
                <w:szCs w:val="22"/>
              </w:rPr>
              <w:t xml:space="preserve">Responsible for all graphic design including but not limited to publications, </w:t>
            </w:r>
            <w:proofErr w:type="gramStart"/>
            <w:r w:rsidRPr="009713BF">
              <w:rPr>
                <w:rFonts w:asciiTheme="minorHAnsi" w:hAnsiTheme="minorHAnsi" w:cs="Tahoma"/>
                <w:sz w:val="22"/>
                <w:szCs w:val="22"/>
              </w:rPr>
              <w:t>website</w:t>
            </w:r>
            <w:proofErr w:type="gramEnd"/>
            <w:r w:rsidRPr="009713BF">
              <w:rPr>
                <w:rFonts w:asciiTheme="minorHAnsi" w:hAnsiTheme="minorHAnsi" w:cs="Tahoma"/>
                <w:sz w:val="22"/>
                <w:szCs w:val="22"/>
              </w:rPr>
              <w:t xml:space="preserve"> and social media requirements.</w:t>
            </w:r>
            <w:r w:rsidR="00D416ED">
              <w:rPr>
                <w:rFonts w:asciiTheme="minorHAnsi" w:hAnsiTheme="minorHAnsi" w:cs="Tahoma"/>
                <w:sz w:val="22"/>
                <w:szCs w:val="22"/>
              </w:rPr>
              <w:t xml:space="preserve"> Publications include quarterly production of supporter magazine Koinonia and the Prayer Resource.</w:t>
            </w:r>
          </w:p>
          <w:p w14:paraId="21C9FFB0" w14:textId="77777777" w:rsidR="00E75DF1" w:rsidRPr="009713BF" w:rsidRDefault="00E75DF1" w:rsidP="009F5989">
            <w:pPr>
              <w:pStyle w:val="ListParagraph"/>
              <w:numPr>
                <w:ilvl w:val="0"/>
                <w:numId w:val="11"/>
              </w:numPr>
              <w:shd w:val="clear" w:color="auto" w:fill="FFFFFF"/>
              <w:jc w:val="both"/>
              <w:rPr>
                <w:rFonts w:asciiTheme="minorHAnsi" w:hAnsiTheme="minorHAnsi" w:cs="Tahoma"/>
                <w:sz w:val="22"/>
                <w:szCs w:val="22"/>
              </w:rPr>
            </w:pPr>
            <w:r>
              <w:rPr>
                <w:rFonts w:asciiTheme="minorHAnsi" w:hAnsiTheme="minorHAnsi" w:cs="Tahoma"/>
                <w:sz w:val="22"/>
                <w:szCs w:val="22"/>
              </w:rPr>
              <w:t xml:space="preserve">To act as an internal creative consultant working to a brief with tight deadlines. </w:t>
            </w:r>
          </w:p>
          <w:p w14:paraId="5D62D97A" w14:textId="62CDB77D" w:rsidR="002439D1" w:rsidRDefault="002439D1" w:rsidP="002439D1">
            <w:pPr>
              <w:pStyle w:val="ListParagraph"/>
              <w:numPr>
                <w:ilvl w:val="0"/>
                <w:numId w:val="11"/>
              </w:numPr>
              <w:shd w:val="clear" w:color="auto" w:fill="FFFFFF"/>
              <w:jc w:val="both"/>
              <w:rPr>
                <w:rFonts w:asciiTheme="minorHAnsi" w:hAnsiTheme="minorHAnsi" w:cs="Tahoma"/>
                <w:sz w:val="22"/>
                <w:szCs w:val="22"/>
              </w:rPr>
            </w:pPr>
            <w:r w:rsidRPr="009713BF">
              <w:rPr>
                <w:rFonts w:asciiTheme="minorHAnsi" w:hAnsiTheme="minorHAnsi" w:cs="Tahoma"/>
                <w:sz w:val="22"/>
                <w:szCs w:val="22"/>
              </w:rPr>
              <w:t xml:space="preserve">To act as ‘Brand Guardian’ adhering to </w:t>
            </w:r>
            <w:r w:rsidR="00D416ED">
              <w:rPr>
                <w:rFonts w:asciiTheme="minorHAnsi" w:hAnsiTheme="minorHAnsi" w:cs="Tahoma"/>
                <w:sz w:val="22"/>
                <w:szCs w:val="22"/>
              </w:rPr>
              <w:t>Brand</w:t>
            </w:r>
            <w:r w:rsidRPr="009713BF">
              <w:rPr>
                <w:rFonts w:asciiTheme="minorHAnsi" w:hAnsiTheme="minorHAnsi" w:cs="Tahoma"/>
                <w:sz w:val="22"/>
                <w:szCs w:val="22"/>
              </w:rPr>
              <w:t xml:space="preserve"> Guidelines and encouraging colleagues on the correct use of the USPG brand and all marketing collateral. </w:t>
            </w:r>
          </w:p>
          <w:p w14:paraId="343E15A8" w14:textId="77777777" w:rsidR="00F64110" w:rsidRPr="00F64110" w:rsidRDefault="008D1E31" w:rsidP="008A6BA4">
            <w:pPr>
              <w:pStyle w:val="ListParagraph"/>
              <w:numPr>
                <w:ilvl w:val="0"/>
                <w:numId w:val="11"/>
              </w:numPr>
              <w:rPr>
                <w:rFonts w:ascii="Helvetica" w:hAnsi="Helvetica" w:cs="Helvetica"/>
                <w:lang w:val="en-US"/>
              </w:rPr>
            </w:pPr>
            <w:r w:rsidRPr="00F64110">
              <w:rPr>
                <w:rFonts w:ascii="Helvetica" w:hAnsi="Helvetica" w:cs="Helvetica"/>
              </w:rPr>
              <w:t>To take</w:t>
            </w:r>
            <w:r w:rsidR="00DC068E" w:rsidRPr="00F64110">
              <w:rPr>
                <w:rFonts w:ascii="Helvetica" w:hAnsi="Helvetica" w:cs="Helvetica"/>
              </w:rPr>
              <w:t xml:space="preserve"> ownership of social media posts, creating and maintaining a style consistent with USPG branding and values. </w:t>
            </w:r>
          </w:p>
          <w:p w14:paraId="4CD19CEE" w14:textId="77777777" w:rsidR="00F64110" w:rsidRPr="00F64110" w:rsidRDefault="00F64110" w:rsidP="008A6BA4">
            <w:pPr>
              <w:pStyle w:val="ListParagraph"/>
              <w:numPr>
                <w:ilvl w:val="0"/>
                <w:numId w:val="11"/>
              </w:numPr>
              <w:rPr>
                <w:rFonts w:ascii="Helvetica" w:hAnsi="Helvetica" w:cs="Helvetica"/>
                <w:lang w:val="en-US"/>
              </w:rPr>
            </w:pPr>
            <w:r>
              <w:rPr>
                <w:rFonts w:ascii="Helvetica" w:hAnsi="Helvetica" w:cs="Helvetica"/>
              </w:rPr>
              <w:t>A</w:t>
            </w:r>
            <w:r w:rsidRPr="00F64110">
              <w:rPr>
                <w:rFonts w:ascii="Helvetica" w:hAnsi="Helvetica" w:cs="Helvetica"/>
              </w:rPr>
              <w:t xml:space="preserve">cting as internal design agency providing consultancy, ideas and design assets </w:t>
            </w:r>
            <w:r>
              <w:rPr>
                <w:rFonts w:ascii="Helvetica" w:hAnsi="Helvetica" w:cs="Helvetica"/>
              </w:rPr>
              <w:t>as required</w:t>
            </w:r>
          </w:p>
          <w:p w14:paraId="207E3A91" w14:textId="77777777" w:rsidR="00F64110" w:rsidRPr="00C53480" w:rsidRDefault="00F64110" w:rsidP="00F64110">
            <w:pPr>
              <w:pStyle w:val="ListParagraph"/>
              <w:numPr>
                <w:ilvl w:val="0"/>
                <w:numId w:val="11"/>
              </w:numPr>
              <w:rPr>
                <w:rFonts w:asciiTheme="minorHAnsi" w:hAnsiTheme="minorHAnsi" w:cs="Tahoma"/>
                <w:sz w:val="22"/>
                <w:szCs w:val="22"/>
              </w:rPr>
            </w:pPr>
            <w:r>
              <w:rPr>
                <w:rFonts w:ascii="Helvetica" w:hAnsi="Helvetica" w:cs="Helvetica"/>
              </w:rPr>
              <w:t>Exploring new trends and techniques with the intent of enhancing strengthening the communications team offering</w:t>
            </w:r>
          </w:p>
          <w:p w14:paraId="259999EE" w14:textId="77777777" w:rsidR="00C53480" w:rsidRPr="00C53480" w:rsidRDefault="00C53480" w:rsidP="00F64110">
            <w:pPr>
              <w:pStyle w:val="ListParagraph"/>
              <w:numPr>
                <w:ilvl w:val="0"/>
                <w:numId w:val="11"/>
              </w:numPr>
              <w:rPr>
                <w:rFonts w:asciiTheme="minorHAnsi" w:hAnsiTheme="minorHAnsi" w:cs="Tahoma"/>
                <w:sz w:val="22"/>
                <w:szCs w:val="22"/>
              </w:rPr>
            </w:pPr>
            <w:r>
              <w:rPr>
                <w:rFonts w:ascii="Helvetica" w:hAnsi="Helvetica" w:cs="Helvetica"/>
              </w:rPr>
              <w:t>Identify, write, schedule and deliver regular e-comms/e-marketing content and e-marketing campaigns</w:t>
            </w:r>
          </w:p>
          <w:p w14:paraId="10B2FD5B" w14:textId="77777777" w:rsidR="00C53480" w:rsidRPr="009713BF" w:rsidRDefault="00C53480" w:rsidP="00F64110">
            <w:pPr>
              <w:pStyle w:val="ListParagraph"/>
              <w:numPr>
                <w:ilvl w:val="0"/>
                <w:numId w:val="11"/>
              </w:numPr>
              <w:rPr>
                <w:rFonts w:asciiTheme="minorHAnsi" w:hAnsiTheme="minorHAnsi" w:cs="Tahoma"/>
                <w:sz w:val="22"/>
                <w:szCs w:val="22"/>
              </w:rPr>
            </w:pPr>
            <w:r>
              <w:rPr>
                <w:rFonts w:ascii="Helvetica" w:hAnsi="Helvetica" w:cs="Helvetica"/>
              </w:rPr>
              <w:t>Production of materials to support events and exhibitions.</w:t>
            </w:r>
          </w:p>
        </w:tc>
        <w:tc>
          <w:tcPr>
            <w:tcW w:w="1276" w:type="dxa"/>
            <w:tcBorders>
              <w:top w:val="single" w:sz="4" w:space="0" w:color="auto"/>
              <w:left w:val="single" w:sz="4" w:space="0" w:color="auto"/>
              <w:bottom w:val="single" w:sz="4" w:space="0" w:color="auto"/>
              <w:right w:val="single" w:sz="4" w:space="0" w:color="auto"/>
            </w:tcBorders>
            <w:noWrap/>
          </w:tcPr>
          <w:p w14:paraId="3DAE40E2" w14:textId="77777777" w:rsidR="00A650B7" w:rsidRPr="009713BF" w:rsidRDefault="00117A2E">
            <w:pPr>
              <w:rPr>
                <w:rFonts w:asciiTheme="minorHAnsi" w:hAnsiTheme="minorHAnsi" w:cs="Tahoma"/>
                <w:b/>
                <w:sz w:val="22"/>
                <w:szCs w:val="22"/>
              </w:rPr>
            </w:pPr>
            <w:r>
              <w:rPr>
                <w:rFonts w:asciiTheme="minorHAnsi" w:hAnsiTheme="minorHAnsi" w:cs="Tahoma"/>
                <w:b/>
                <w:sz w:val="22"/>
                <w:szCs w:val="22"/>
              </w:rPr>
              <w:t>35%</w:t>
            </w:r>
          </w:p>
        </w:tc>
      </w:tr>
      <w:tr w:rsidR="00A650B7" w:rsidRPr="009713BF" w14:paraId="7E0F1A22" w14:textId="77777777" w:rsidTr="00A650B7">
        <w:trPr>
          <w:trHeight w:val="300"/>
        </w:trPr>
        <w:tc>
          <w:tcPr>
            <w:tcW w:w="8075" w:type="dxa"/>
            <w:tcBorders>
              <w:top w:val="single" w:sz="4" w:space="0" w:color="auto"/>
              <w:left w:val="single" w:sz="4" w:space="0" w:color="auto"/>
              <w:bottom w:val="single" w:sz="4" w:space="0" w:color="auto"/>
              <w:right w:val="single" w:sz="4" w:space="0" w:color="auto"/>
            </w:tcBorders>
            <w:noWrap/>
          </w:tcPr>
          <w:p w14:paraId="3DB70679" w14:textId="77777777" w:rsidR="007E60EA" w:rsidRPr="009713BF" w:rsidRDefault="00454DE1" w:rsidP="007E60EA">
            <w:pPr>
              <w:shd w:val="clear" w:color="auto" w:fill="FFFFFF"/>
              <w:ind w:left="360"/>
              <w:rPr>
                <w:rFonts w:asciiTheme="minorHAnsi" w:hAnsiTheme="minorHAnsi" w:cs="Tahoma"/>
                <w:b/>
                <w:bCs/>
                <w:sz w:val="22"/>
                <w:szCs w:val="22"/>
                <w:lang w:eastAsia="en-GB"/>
              </w:rPr>
            </w:pPr>
            <w:r>
              <w:rPr>
                <w:rFonts w:asciiTheme="minorHAnsi" w:hAnsiTheme="minorHAnsi" w:cs="Tahoma"/>
                <w:sz w:val="22"/>
                <w:szCs w:val="22"/>
                <w:lang w:eastAsia="en-GB"/>
              </w:rPr>
              <w:t xml:space="preserve"> </w:t>
            </w:r>
            <w:r w:rsidR="007E60EA" w:rsidRPr="009713BF">
              <w:rPr>
                <w:rFonts w:asciiTheme="minorHAnsi" w:hAnsiTheme="minorHAnsi" w:cs="Tahoma"/>
                <w:b/>
                <w:bCs/>
                <w:sz w:val="22"/>
                <w:szCs w:val="22"/>
                <w:lang w:eastAsia="en-GB"/>
              </w:rPr>
              <w:t>SOCIAL MEDIA and E media</w:t>
            </w:r>
          </w:p>
          <w:p w14:paraId="318024ED" w14:textId="77777777" w:rsidR="007E60EA" w:rsidRPr="009713BF" w:rsidRDefault="007E60EA" w:rsidP="007E60EA">
            <w:pPr>
              <w:pStyle w:val="ListParagraph"/>
              <w:widowControl/>
              <w:numPr>
                <w:ilvl w:val="0"/>
                <w:numId w:val="17"/>
              </w:numPr>
              <w:shd w:val="clear" w:color="auto" w:fill="FFFFFF"/>
              <w:autoSpaceDE/>
              <w:adjustRightInd/>
              <w:spacing w:after="200"/>
              <w:jc w:val="both"/>
              <w:rPr>
                <w:rFonts w:asciiTheme="minorHAnsi" w:hAnsiTheme="minorHAnsi" w:cs="Tahoma"/>
                <w:sz w:val="22"/>
                <w:szCs w:val="22"/>
              </w:rPr>
            </w:pPr>
            <w:r w:rsidRPr="009713BF">
              <w:rPr>
                <w:rFonts w:asciiTheme="minorHAnsi" w:hAnsiTheme="minorHAnsi" w:cs="Tahoma"/>
                <w:bCs/>
                <w:sz w:val="22"/>
                <w:szCs w:val="22"/>
                <w:lang w:eastAsia="en-GB"/>
              </w:rPr>
              <w:t>Be present at and responsible for social media at USPG events including occasional weekends and evenings.</w:t>
            </w:r>
          </w:p>
          <w:p w14:paraId="1C157131" w14:textId="77777777" w:rsidR="007E60EA" w:rsidRPr="009713BF" w:rsidRDefault="007E60EA" w:rsidP="007E60EA">
            <w:pPr>
              <w:pStyle w:val="ListParagraph"/>
              <w:widowControl/>
              <w:numPr>
                <w:ilvl w:val="0"/>
                <w:numId w:val="17"/>
              </w:numPr>
              <w:shd w:val="clear" w:color="auto" w:fill="FFFFFF"/>
              <w:autoSpaceDE/>
              <w:adjustRightInd/>
              <w:spacing w:after="200"/>
              <w:jc w:val="both"/>
              <w:rPr>
                <w:rFonts w:asciiTheme="minorHAnsi" w:hAnsiTheme="minorHAnsi" w:cs="Tahoma"/>
                <w:sz w:val="22"/>
                <w:szCs w:val="22"/>
              </w:rPr>
            </w:pPr>
            <w:r w:rsidRPr="009713BF">
              <w:rPr>
                <w:rFonts w:asciiTheme="minorHAnsi" w:hAnsiTheme="minorHAnsi" w:cs="Tahoma"/>
                <w:bCs/>
                <w:sz w:val="22"/>
                <w:szCs w:val="22"/>
                <w:lang w:eastAsia="en-GB"/>
              </w:rPr>
              <w:t>Respond to a selection of ‘out of hours’ social media posts.</w:t>
            </w:r>
          </w:p>
          <w:p w14:paraId="7DA41726" w14:textId="77777777" w:rsidR="007E60EA" w:rsidRPr="009713BF" w:rsidRDefault="007E60EA" w:rsidP="007E60EA">
            <w:pPr>
              <w:pStyle w:val="ListParagraph"/>
              <w:widowControl/>
              <w:numPr>
                <w:ilvl w:val="0"/>
                <w:numId w:val="17"/>
              </w:numPr>
              <w:autoSpaceDE/>
              <w:adjustRightInd/>
              <w:spacing w:after="200"/>
              <w:jc w:val="both"/>
              <w:rPr>
                <w:rFonts w:asciiTheme="minorHAnsi" w:hAnsiTheme="minorHAnsi" w:cs="Tahoma"/>
                <w:sz w:val="22"/>
                <w:szCs w:val="22"/>
              </w:rPr>
            </w:pPr>
            <w:r w:rsidRPr="009713BF">
              <w:rPr>
                <w:rFonts w:asciiTheme="minorHAnsi" w:hAnsiTheme="minorHAnsi" w:cs="Tahoma"/>
                <w:sz w:val="22"/>
                <w:szCs w:val="22"/>
              </w:rPr>
              <w:t xml:space="preserve">Operational lead on USPG’s Social Media engagement: Facebook, Twitter, Pinterest, Instagram and any other social media platforms as required.    </w:t>
            </w:r>
          </w:p>
          <w:p w14:paraId="1B190F68" w14:textId="77777777" w:rsidR="007E60EA" w:rsidRPr="009713BF" w:rsidRDefault="007E60EA" w:rsidP="007E60EA">
            <w:pPr>
              <w:pStyle w:val="ListParagraph"/>
              <w:widowControl/>
              <w:numPr>
                <w:ilvl w:val="0"/>
                <w:numId w:val="17"/>
              </w:numPr>
              <w:autoSpaceDE/>
              <w:adjustRightInd/>
              <w:spacing w:after="200"/>
              <w:jc w:val="both"/>
              <w:rPr>
                <w:rFonts w:asciiTheme="minorHAnsi" w:hAnsiTheme="minorHAnsi" w:cs="Tahoma"/>
                <w:sz w:val="22"/>
                <w:szCs w:val="22"/>
              </w:rPr>
            </w:pPr>
            <w:r w:rsidRPr="009713BF">
              <w:rPr>
                <w:rFonts w:asciiTheme="minorHAnsi" w:hAnsiTheme="minorHAnsi" w:cs="Tahoma"/>
                <w:sz w:val="22"/>
                <w:szCs w:val="22"/>
              </w:rPr>
              <w:t>Manage, produce and deliver a variety of monthly e-newsletters.</w:t>
            </w:r>
          </w:p>
          <w:p w14:paraId="2B70D356" w14:textId="77777777" w:rsidR="007E60EA" w:rsidRPr="009713BF" w:rsidRDefault="007E60EA" w:rsidP="007E60EA">
            <w:pPr>
              <w:pStyle w:val="ListParagraph"/>
              <w:numPr>
                <w:ilvl w:val="0"/>
                <w:numId w:val="17"/>
              </w:numPr>
              <w:shd w:val="clear" w:color="auto" w:fill="FFFFFF"/>
              <w:jc w:val="both"/>
              <w:rPr>
                <w:rFonts w:asciiTheme="minorHAnsi" w:hAnsiTheme="minorHAnsi" w:cs="Tahoma"/>
                <w:sz w:val="22"/>
                <w:szCs w:val="22"/>
                <w:lang w:eastAsia="en-GB"/>
              </w:rPr>
            </w:pPr>
            <w:r w:rsidRPr="009713BF">
              <w:rPr>
                <w:rFonts w:asciiTheme="minorHAnsi" w:hAnsiTheme="minorHAnsi" w:cs="Tahoma"/>
                <w:sz w:val="22"/>
                <w:szCs w:val="22"/>
              </w:rPr>
              <w:t>Produce quarterly Parish Contact newsletter.</w:t>
            </w:r>
          </w:p>
          <w:p w14:paraId="226859D1" w14:textId="77777777" w:rsidR="007E60EA" w:rsidRDefault="007E60EA" w:rsidP="007E60EA">
            <w:pPr>
              <w:pStyle w:val="ListParagraph"/>
              <w:numPr>
                <w:ilvl w:val="0"/>
                <w:numId w:val="17"/>
              </w:numPr>
              <w:shd w:val="clear" w:color="auto" w:fill="FFFFFF"/>
              <w:jc w:val="both"/>
              <w:rPr>
                <w:rFonts w:asciiTheme="minorHAnsi" w:hAnsiTheme="minorHAnsi" w:cs="Tahoma"/>
                <w:sz w:val="22"/>
                <w:szCs w:val="22"/>
                <w:lang w:eastAsia="en-GB"/>
              </w:rPr>
            </w:pPr>
            <w:r w:rsidRPr="009713BF">
              <w:rPr>
                <w:rFonts w:asciiTheme="minorHAnsi" w:hAnsiTheme="minorHAnsi" w:cs="Tahoma"/>
                <w:sz w:val="22"/>
                <w:szCs w:val="22"/>
                <w:lang w:eastAsia="en-GB"/>
              </w:rPr>
              <w:t xml:space="preserve">Support Communications training in Social Media as required. </w:t>
            </w:r>
          </w:p>
          <w:p w14:paraId="184A7D05" w14:textId="77777777" w:rsidR="00454DE1" w:rsidRPr="007E60EA" w:rsidRDefault="00E75DF1" w:rsidP="00E75DF1">
            <w:pPr>
              <w:pStyle w:val="ListParagraph"/>
              <w:numPr>
                <w:ilvl w:val="0"/>
                <w:numId w:val="17"/>
              </w:numPr>
              <w:shd w:val="clear" w:color="auto" w:fill="FFFFFF"/>
              <w:jc w:val="both"/>
              <w:rPr>
                <w:rFonts w:asciiTheme="minorHAnsi" w:hAnsiTheme="minorHAnsi" w:cs="Tahoma"/>
                <w:sz w:val="22"/>
                <w:szCs w:val="22"/>
                <w:lang w:eastAsia="en-GB"/>
              </w:rPr>
            </w:pPr>
            <w:r>
              <w:rPr>
                <w:rFonts w:asciiTheme="minorHAnsi" w:hAnsiTheme="minorHAnsi" w:cs="Tahoma"/>
                <w:sz w:val="22"/>
                <w:szCs w:val="22"/>
                <w:lang w:eastAsia="en-GB"/>
              </w:rPr>
              <w:t xml:space="preserve">Production of animation for social media as required. </w:t>
            </w:r>
          </w:p>
        </w:tc>
        <w:tc>
          <w:tcPr>
            <w:tcW w:w="1276" w:type="dxa"/>
            <w:tcBorders>
              <w:top w:val="single" w:sz="4" w:space="0" w:color="auto"/>
              <w:left w:val="single" w:sz="4" w:space="0" w:color="auto"/>
              <w:bottom w:val="single" w:sz="4" w:space="0" w:color="auto"/>
              <w:right w:val="single" w:sz="4" w:space="0" w:color="auto"/>
            </w:tcBorders>
            <w:noWrap/>
          </w:tcPr>
          <w:p w14:paraId="7CAAF756" w14:textId="77777777" w:rsidR="00A650B7" w:rsidRPr="009713BF" w:rsidRDefault="00A650B7">
            <w:pPr>
              <w:rPr>
                <w:rFonts w:asciiTheme="minorHAnsi" w:hAnsiTheme="minorHAnsi" w:cs="Tahoma"/>
                <w:b/>
                <w:sz w:val="22"/>
                <w:szCs w:val="22"/>
              </w:rPr>
            </w:pPr>
          </w:p>
          <w:p w14:paraId="45DFAC3B" w14:textId="77777777" w:rsidR="00A650B7" w:rsidRPr="009713BF" w:rsidRDefault="00117A2E">
            <w:pPr>
              <w:rPr>
                <w:rFonts w:asciiTheme="minorHAnsi" w:hAnsiTheme="minorHAnsi" w:cs="Tahoma"/>
                <w:b/>
                <w:sz w:val="22"/>
                <w:szCs w:val="22"/>
              </w:rPr>
            </w:pPr>
            <w:r>
              <w:rPr>
                <w:rFonts w:asciiTheme="minorHAnsi" w:hAnsiTheme="minorHAnsi" w:cs="Tahoma"/>
                <w:b/>
                <w:sz w:val="22"/>
                <w:szCs w:val="22"/>
              </w:rPr>
              <w:t>30%</w:t>
            </w:r>
          </w:p>
          <w:p w14:paraId="30DF355E" w14:textId="77777777" w:rsidR="00A650B7" w:rsidRPr="009713BF" w:rsidRDefault="00A650B7" w:rsidP="00A650B7">
            <w:pPr>
              <w:rPr>
                <w:rFonts w:asciiTheme="minorHAnsi" w:hAnsiTheme="minorHAnsi" w:cs="Tahoma"/>
                <w:b/>
                <w:sz w:val="22"/>
                <w:szCs w:val="22"/>
              </w:rPr>
            </w:pPr>
          </w:p>
        </w:tc>
      </w:tr>
      <w:tr w:rsidR="00A650B7" w:rsidRPr="009713BF" w14:paraId="2996538F" w14:textId="77777777" w:rsidTr="00A650B7">
        <w:trPr>
          <w:trHeight w:val="300"/>
        </w:trPr>
        <w:tc>
          <w:tcPr>
            <w:tcW w:w="8075" w:type="dxa"/>
            <w:tcBorders>
              <w:top w:val="single" w:sz="4" w:space="0" w:color="auto"/>
              <w:left w:val="single" w:sz="4" w:space="0" w:color="auto"/>
              <w:bottom w:val="single" w:sz="4" w:space="0" w:color="auto"/>
              <w:right w:val="single" w:sz="4" w:space="0" w:color="auto"/>
            </w:tcBorders>
            <w:noWrap/>
          </w:tcPr>
          <w:p w14:paraId="246A7307" w14:textId="77777777" w:rsidR="00A650B7" w:rsidRPr="009713BF" w:rsidRDefault="0066053A" w:rsidP="009F5989">
            <w:pPr>
              <w:shd w:val="clear" w:color="auto" w:fill="FFFFFF"/>
              <w:ind w:left="360"/>
              <w:rPr>
                <w:rFonts w:asciiTheme="minorHAnsi" w:hAnsiTheme="minorHAnsi" w:cs="Tahoma"/>
                <w:b/>
                <w:bCs/>
                <w:sz w:val="22"/>
                <w:szCs w:val="22"/>
                <w:lang w:eastAsia="en-GB"/>
              </w:rPr>
            </w:pPr>
            <w:r w:rsidRPr="009713BF">
              <w:rPr>
                <w:rFonts w:asciiTheme="minorHAnsi" w:hAnsiTheme="minorHAnsi" w:cs="Tahoma"/>
                <w:b/>
                <w:bCs/>
                <w:sz w:val="22"/>
                <w:szCs w:val="22"/>
                <w:lang w:eastAsia="en-GB"/>
              </w:rPr>
              <w:t>WEBSITE</w:t>
            </w:r>
          </w:p>
          <w:p w14:paraId="22CBA3F1" w14:textId="77777777" w:rsidR="001E36C9" w:rsidRPr="009713BF" w:rsidRDefault="001E36C9" w:rsidP="009F5989">
            <w:pPr>
              <w:pStyle w:val="ListParagraph"/>
              <w:numPr>
                <w:ilvl w:val="0"/>
                <w:numId w:val="11"/>
              </w:numPr>
              <w:shd w:val="clear" w:color="auto" w:fill="FFFFFF"/>
              <w:rPr>
                <w:rFonts w:asciiTheme="minorHAnsi" w:hAnsiTheme="minorHAnsi" w:cs="Tahoma"/>
                <w:bCs/>
                <w:sz w:val="22"/>
                <w:szCs w:val="22"/>
                <w:lang w:eastAsia="en-GB"/>
              </w:rPr>
            </w:pPr>
            <w:r w:rsidRPr="009713BF">
              <w:rPr>
                <w:rFonts w:asciiTheme="minorHAnsi" w:hAnsiTheme="minorHAnsi" w:cs="Tahoma"/>
                <w:bCs/>
                <w:sz w:val="22"/>
                <w:szCs w:val="22"/>
                <w:lang w:eastAsia="en-GB"/>
              </w:rPr>
              <w:t>Required to attend CMS training.</w:t>
            </w:r>
          </w:p>
          <w:p w14:paraId="795D2A91" w14:textId="77777777" w:rsidR="00A650B7" w:rsidRDefault="001E36C9" w:rsidP="00DA7E3B">
            <w:pPr>
              <w:pStyle w:val="ListParagraph"/>
              <w:numPr>
                <w:ilvl w:val="0"/>
                <w:numId w:val="11"/>
              </w:numPr>
              <w:shd w:val="clear" w:color="auto" w:fill="FFFFFF"/>
              <w:spacing w:after="150"/>
              <w:textAlignment w:val="baseline"/>
              <w:rPr>
                <w:rFonts w:asciiTheme="minorHAnsi" w:hAnsiTheme="minorHAnsi" w:cs="Tahoma"/>
                <w:sz w:val="22"/>
                <w:szCs w:val="22"/>
                <w:lang w:eastAsia="en-GB"/>
              </w:rPr>
            </w:pPr>
            <w:r w:rsidRPr="00DA7E3B">
              <w:rPr>
                <w:rFonts w:asciiTheme="minorHAnsi" w:hAnsiTheme="minorHAnsi" w:cs="Tahoma"/>
                <w:bCs/>
                <w:sz w:val="22"/>
                <w:szCs w:val="22"/>
                <w:lang w:eastAsia="en-GB"/>
              </w:rPr>
              <w:t xml:space="preserve">Responsible for web content management including out-of-hours response to </w:t>
            </w:r>
            <w:r w:rsidRPr="00DA7E3B">
              <w:rPr>
                <w:rFonts w:asciiTheme="minorHAnsi" w:hAnsiTheme="minorHAnsi" w:cs="Tahoma"/>
                <w:bCs/>
                <w:sz w:val="22"/>
                <w:szCs w:val="22"/>
                <w:lang w:eastAsia="en-GB"/>
              </w:rPr>
              <w:lastRenderedPageBreak/>
              <w:t>high-profile incidents.</w:t>
            </w:r>
            <w:r w:rsidR="00DA7E3B" w:rsidRPr="00DA7E3B">
              <w:rPr>
                <w:rFonts w:asciiTheme="minorHAnsi" w:hAnsiTheme="minorHAnsi" w:cs="Tahoma"/>
                <w:bCs/>
                <w:sz w:val="22"/>
                <w:szCs w:val="22"/>
                <w:lang w:eastAsia="en-GB"/>
              </w:rPr>
              <w:t xml:space="preserve"> </w:t>
            </w:r>
            <w:r w:rsidR="009F5989" w:rsidRPr="00DA7E3B">
              <w:rPr>
                <w:rFonts w:asciiTheme="minorHAnsi" w:hAnsiTheme="minorHAnsi" w:cs="Tahoma"/>
                <w:sz w:val="22"/>
                <w:szCs w:val="22"/>
              </w:rPr>
              <w:t>Using Google Analytics and other feedback tools, monitor and analyse on-line activity, adjusting communications to optimise impact and response</w:t>
            </w:r>
            <w:r w:rsidR="00DA7E3B" w:rsidRPr="00DA7E3B">
              <w:rPr>
                <w:rFonts w:asciiTheme="minorHAnsi" w:hAnsiTheme="minorHAnsi" w:cs="Tahoma"/>
                <w:sz w:val="22"/>
                <w:szCs w:val="22"/>
              </w:rPr>
              <w:t xml:space="preserve">. </w:t>
            </w:r>
          </w:p>
          <w:p w14:paraId="0636EA99" w14:textId="77777777" w:rsidR="00DA7E3B" w:rsidRPr="009713BF" w:rsidRDefault="00DA7E3B" w:rsidP="00DA7E3B">
            <w:pPr>
              <w:pStyle w:val="ListParagraph"/>
              <w:numPr>
                <w:ilvl w:val="0"/>
                <w:numId w:val="11"/>
              </w:numPr>
              <w:shd w:val="clear" w:color="auto" w:fill="FFFFFF"/>
              <w:spacing w:after="150"/>
              <w:textAlignment w:val="baseline"/>
              <w:rPr>
                <w:rFonts w:asciiTheme="minorHAnsi" w:hAnsiTheme="minorHAnsi" w:cs="Tahoma"/>
                <w:sz w:val="22"/>
                <w:szCs w:val="22"/>
                <w:lang w:eastAsia="en-GB"/>
              </w:rPr>
            </w:pPr>
            <w:r>
              <w:rPr>
                <w:rFonts w:asciiTheme="minorHAnsi" w:hAnsiTheme="minorHAnsi" w:cs="Tahoma"/>
                <w:sz w:val="22"/>
                <w:szCs w:val="22"/>
                <w:lang w:eastAsia="en-GB"/>
              </w:rPr>
              <w:t>The timely production of suitable images for the website</w:t>
            </w:r>
          </w:p>
        </w:tc>
        <w:tc>
          <w:tcPr>
            <w:tcW w:w="1276" w:type="dxa"/>
            <w:tcBorders>
              <w:top w:val="single" w:sz="4" w:space="0" w:color="auto"/>
              <w:left w:val="single" w:sz="4" w:space="0" w:color="auto"/>
              <w:bottom w:val="single" w:sz="4" w:space="0" w:color="auto"/>
              <w:right w:val="single" w:sz="4" w:space="0" w:color="auto"/>
            </w:tcBorders>
            <w:noWrap/>
          </w:tcPr>
          <w:p w14:paraId="03D2B50B" w14:textId="77777777" w:rsidR="00A650B7" w:rsidRPr="009713BF" w:rsidRDefault="00A650B7">
            <w:pPr>
              <w:rPr>
                <w:rFonts w:asciiTheme="minorHAnsi" w:hAnsiTheme="minorHAnsi" w:cs="Tahoma"/>
                <w:b/>
                <w:sz w:val="22"/>
                <w:szCs w:val="22"/>
              </w:rPr>
            </w:pPr>
            <w:r w:rsidRPr="009713BF">
              <w:rPr>
                <w:rFonts w:asciiTheme="minorHAnsi" w:hAnsiTheme="minorHAnsi" w:cs="Tahoma"/>
                <w:b/>
                <w:sz w:val="22"/>
                <w:szCs w:val="22"/>
              </w:rPr>
              <w:lastRenderedPageBreak/>
              <w:t xml:space="preserve"> </w:t>
            </w:r>
          </w:p>
          <w:p w14:paraId="45782915" w14:textId="77777777" w:rsidR="00A650B7" w:rsidRPr="009713BF" w:rsidRDefault="00117A2E">
            <w:pPr>
              <w:rPr>
                <w:rFonts w:asciiTheme="minorHAnsi" w:hAnsiTheme="minorHAnsi" w:cs="Tahoma"/>
                <w:b/>
                <w:sz w:val="22"/>
                <w:szCs w:val="22"/>
              </w:rPr>
            </w:pPr>
            <w:r>
              <w:rPr>
                <w:rFonts w:asciiTheme="minorHAnsi" w:hAnsiTheme="minorHAnsi" w:cs="Tahoma"/>
                <w:b/>
                <w:sz w:val="22"/>
                <w:szCs w:val="22"/>
              </w:rPr>
              <w:t>20%</w:t>
            </w:r>
          </w:p>
          <w:p w14:paraId="2DCCEC69" w14:textId="77777777" w:rsidR="00A650B7" w:rsidRPr="009713BF" w:rsidRDefault="00A650B7">
            <w:pPr>
              <w:rPr>
                <w:rFonts w:asciiTheme="minorHAnsi" w:hAnsiTheme="minorHAnsi" w:cs="Tahoma"/>
                <w:b/>
                <w:sz w:val="22"/>
                <w:szCs w:val="22"/>
              </w:rPr>
            </w:pPr>
          </w:p>
        </w:tc>
      </w:tr>
      <w:tr w:rsidR="00A650B7" w:rsidRPr="009713BF" w14:paraId="505A12E9" w14:textId="77777777" w:rsidTr="00A650B7">
        <w:trPr>
          <w:trHeight w:val="300"/>
        </w:trPr>
        <w:tc>
          <w:tcPr>
            <w:tcW w:w="8075" w:type="dxa"/>
            <w:tcBorders>
              <w:top w:val="single" w:sz="4" w:space="0" w:color="auto"/>
              <w:left w:val="single" w:sz="4" w:space="0" w:color="auto"/>
              <w:bottom w:val="single" w:sz="4" w:space="0" w:color="auto"/>
              <w:right w:val="single" w:sz="4" w:space="0" w:color="auto"/>
            </w:tcBorders>
            <w:noWrap/>
          </w:tcPr>
          <w:p w14:paraId="07105F82" w14:textId="77777777" w:rsidR="007E60EA" w:rsidRPr="009713BF" w:rsidRDefault="007E60EA" w:rsidP="007E60EA">
            <w:pPr>
              <w:shd w:val="clear" w:color="auto" w:fill="FFFFFF"/>
              <w:ind w:left="360"/>
              <w:jc w:val="both"/>
              <w:rPr>
                <w:rFonts w:asciiTheme="minorHAnsi" w:hAnsiTheme="minorHAnsi" w:cs="Tahoma"/>
                <w:b/>
                <w:sz w:val="22"/>
                <w:szCs w:val="22"/>
                <w:lang w:eastAsia="en-GB"/>
              </w:rPr>
            </w:pPr>
            <w:r w:rsidRPr="009713BF">
              <w:rPr>
                <w:rFonts w:asciiTheme="minorHAnsi" w:hAnsiTheme="minorHAnsi" w:cs="Tahoma"/>
                <w:b/>
                <w:sz w:val="22"/>
                <w:szCs w:val="22"/>
                <w:lang w:eastAsia="en-GB"/>
              </w:rPr>
              <w:t>PHOTOGRAPHY</w:t>
            </w:r>
          </w:p>
          <w:p w14:paraId="1A2CA771" w14:textId="77777777" w:rsidR="007E60EA" w:rsidRPr="009713BF" w:rsidRDefault="007E60EA" w:rsidP="007E60EA">
            <w:pPr>
              <w:pStyle w:val="ListParagraph"/>
              <w:numPr>
                <w:ilvl w:val="0"/>
                <w:numId w:val="11"/>
              </w:numPr>
              <w:shd w:val="clear" w:color="auto" w:fill="FFFFFF"/>
              <w:jc w:val="both"/>
              <w:rPr>
                <w:rFonts w:asciiTheme="minorHAnsi" w:hAnsiTheme="minorHAnsi" w:cs="Tahoma"/>
                <w:sz w:val="22"/>
                <w:szCs w:val="22"/>
                <w:lang w:eastAsia="en-GB"/>
              </w:rPr>
            </w:pPr>
            <w:r w:rsidRPr="009713BF">
              <w:rPr>
                <w:rFonts w:asciiTheme="minorHAnsi" w:hAnsiTheme="minorHAnsi" w:cs="Tahoma"/>
                <w:sz w:val="22"/>
                <w:szCs w:val="22"/>
                <w:lang w:eastAsia="en-GB"/>
              </w:rPr>
              <w:t>Responsible for the</w:t>
            </w:r>
            <w:r>
              <w:rPr>
                <w:rFonts w:asciiTheme="minorHAnsi" w:hAnsiTheme="minorHAnsi" w:cs="Tahoma"/>
                <w:sz w:val="22"/>
                <w:szCs w:val="22"/>
                <w:lang w:eastAsia="en-GB"/>
              </w:rPr>
              <w:t xml:space="preserve"> taking, </w:t>
            </w:r>
            <w:r w:rsidRPr="009713BF">
              <w:rPr>
                <w:rFonts w:asciiTheme="minorHAnsi" w:hAnsiTheme="minorHAnsi" w:cs="Tahoma"/>
                <w:sz w:val="22"/>
                <w:szCs w:val="22"/>
                <w:lang w:eastAsia="en-GB"/>
              </w:rPr>
              <w:t xml:space="preserve">editing and delivery of images for publications, website, social media and presentations as required. </w:t>
            </w:r>
          </w:p>
          <w:p w14:paraId="3E2049C8" w14:textId="77777777" w:rsidR="007E60EA" w:rsidRPr="009713BF" w:rsidRDefault="007E60EA" w:rsidP="007E60EA">
            <w:pPr>
              <w:pStyle w:val="ListParagraph"/>
              <w:numPr>
                <w:ilvl w:val="0"/>
                <w:numId w:val="11"/>
              </w:numPr>
              <w:shd w:val="clear" w:color="auto" w:fill="FFFFFF"/>
              <w:jc w:val="both"/>
              <w:rPr>
                <w:rFonts w:asciiTheme="minorHAnsi" w:hAnsiTheme="minorHAnsi" w:cs="Tahoma"/>
                <w:sz w:val="22"/>
                <w:szCs w:val="22"/>
                <w:lang w:eastAsia="en-GB"/>
              </w:rPr>
            </w:pPr>
            <w:r w:rsidRPr="009713BF">
              <w:rPr>
                <w:rFonts w:asciiTheme="minorHAnsi" w:hAnsiTheme="minorHAnsi" w:cs="Tahoma"/>
                <w:sz w:val="22"/>
                <w:szCs w:val="22"/>
                <w:lang w:eastAsia="en-GB"/>
              </w:rPr>
              <w:t>Responsible for taking photographs at events.</w:t>
            </w:r>
          </w:p>
          <w:p w14:paraId="77BB4C2E" w14:textId="77777777" w:rsidR="007E60EA" w:rsidRDefault="007E60EA" w:rsidP="007E60EA">
            <w:pPr>
              <w:pStyle w:val="ListParagraph"/>
              <w:numPr>
                <w:ilvl w:val="0"/>
                <w:numId w:val="11"/>
              </w:numPr>
              <w:shd w:val="clear" w:color="auto" w:fill="FFFFFF"/>
              <w:jc w:val="both"/>
              <w:rPr>
                <w:rFonts w:asciiTheme="minorHAnsi" w:hAnsiTheme="minorHAnsi" w:cs="Tahoma"/>
                <w:sz w:val="22"/>
                <w:szCs w:val="22"/>
                <w:lang w:eastAsia="en-GB"/>
              </w:rPr>
            </w:pPr>
            <w:r w:rsidRPr="009713BF">
              <w:rPr>
                <w:rFonts w:asciiTheme="minorHAnsi" w:hAnsiTheme="minorHAnsi" w:cs="Tahoma"/>
                <w:sz w:val="22"/>
                <w:szCs w:val="22"/>
                <w:lang w:eastAsia="en-GB"/>
              </w:rPr>
              <w:t xml:space="preserve">Responsible for accurately archiving images.  </w:t>
            </w:r>
          </w:p>
          <w:p w14:paraId="67666856" w14:textId="77777777" w:rsidR="007E60EA" w:rsidRDefault="007E60EA" w:rsidP="007E60EA">
            <w:pPr>
              <w:pStyle w:val="ListParagraph"/>
              <w:numPr>
                <w:ilvl w:val="0"/>
                <w:numId w:val="11"/>
              </w:numPr>
              <w:shd w:val="clear" w:color="auto" w:fill="FFFFFF"/>
              <w:jc w:val="both"/>
              <w:rPr>
                <w:rFonts w:asciiTheme="minorHAnsi" w:hAnsiTheme="minorHAnsi" w:cs="Tahoma"/>
                <w:sz w:val="22"/>
                <w:szCs w:val="22"/>
                <w:lang w:eastAsia="en-GB"/>
              </w:rPr>
            </w:pPr>
            <w:r>
              <w:rPr>
                <w:rFonts w:asciiTheme="minorHAnsi" w:hAnsiTheme="minorHAnsi" w:cs="Tahoma"/>
                <w:sz w:val="22"/>
                <w:szCs w:val="22"/>
                <w:lang w:eastAsia="en-GB"/>
              </w:rPr>
              <w:t>Responsible for the creation and editing of</w:t>
            </w:r>
            <w:r w:rsidR="00E75DF1">
              <w:rPr>
                <w:rFonts w:asciiTheme="minorHAnsi" w:hAnsiTheme="minorHAnsi" w:cs="Tahoma"/>
                <w:sz w:val="22"/>
                <w:szCs w:val="22"/>
                <w:lang w:eastAsia="en-GB"/>
              </w:rPr>
              <w:t xml:space="preserve"> digital</w:t>
            </w:r>
            <w:r>
              <w:rPr>
                <w:rFonts w:asciiTheme="minorHAnsi" w:hAnsiTheme="minorHAnsi" w:cs="Tahoma"/>
                <w:sz w:val="22"/>
                <w:szCs w:val="22"/>
                <w:lang w:eastAsia="en-GB"/>
              </w:rPr>
              <w:t xml:space="preserve"> film.</w:t>
            </w:r>
          </w:p>
          <w:p w14:paraId="5EBD8D2C" w14:textId="77777777" w:rsidR="00E75DF1" w:rsidRDefault="00E75DF1" w:rsidP="00E75DF1">
            <w:pPr>
              <w:pStyle w:val="ListParagraph"/>
              <w:numPr>
                <w:ilvl w:val="0"/>
                <w:numId w:val="11"/>
              </w:numPr>
              <w:shd w:val="clear" w:color="auto" w:fill="FFFFFF"/>
              <w:jc w:val="both"/>
              <w:rPr>
                <w:rFonts w:asciiTheme="minorHAnsi" w:hAnsiTheme="minorHAnsi" w:cs="Tahoma"/>
                <w:sz w:val="22"/>
                <w:szCs w:val="22"/>
                <w:lang w:eastAsia="en-GB"/>
              </w:rPr>
            </w:pPr>
            <w:r>
              <w:rPr>
                <w:rFonts w:asciiTheme="minorHAnsi" w:hAnsiTheme="minorHAnsi" w:cs="Tahoma"/>
                <w:sz w:val="22"/>
                <w:szCs w:val="22"/>
                <w:lang w:eastAsia="en-GB"/>
              </w:rPr>
              <w:t>Collating images from overseas partners</w:t>
            </w:r>
          </w:p>
          <w:p w14:paraId="28DDBA56" w14:textId="76FBF8B0" w:rsidR="00E75DF1" w:rsidRPr="009713BF" w:rsidRDefault="00E75DF1" w:rsidP="00E75DF1">
            <w:pPr>
              <w:pStyle w:val="ListParagraph"/>
              <w:numPr>
                <w:ilvl w:val="0"/>
                <w:numId w:val="11"/>
              </w:numPr>
              <w:shd w:val="clear" w:color="auto" w:fill="FFFFFF"/>
              <w:jc w:val="both"/>
              <w:rPr>
                <w:rFonts w:asciiTheme="minorHAnsi" w:hAnsiTheme="minorHAnsi" w:cs="Tahoma"/>
                <w:sz w:val="22"/>
                <w:szCs w:val="22"/>
                <w:lang w:eastAsia="en-GB"/>
              </w:rPr>
            </w:pPr>
            <w:r>
              <w:rPr>
                <w:rFonts w:asciiTheme="minorHAnsi" w:hAnsiTheme="minorHAnsi" w:cs="Tahoma"/>
                <w:sz w:val="22"/>
                <w:szCs w:val="22"/>
                <w:lang w:eastAsia="en-GB"/>
              </w:rPr>
              <w:t>Briefing and management of third</w:t>
            </w:r>
            <w:r w:rsidR="006D5500">
              <w:rPr>
                <w:rFonts w:asciiTheme="minorHAnsi" w:hAnsiTheme="minorHAnsi" w:cs="Tahoma"/>
                <w:sz w:val="22"/>
                <w:szCs w:val="22"/>
                <w:lang w:eastAsia="en-GB"/>
              </w:rPr>
              <w:t>-</w:t>
            </w:r>
            <w:r>
              <w:rPr>
                <w:rFonts w:asciiTheme="minorHAnsi" w:hAnsiTheme="minorHAnsi" w:cs="Tahoma"/>
                <w:sz w:val="22"/>
                <w:szCs w:val="22"/>
                <w:lang w:eastAsia="en-GB"/>
              </w:rPr>
              <w:t xml:space="preserve">party overseas photographers  </w:t>
            </w:r>
          </w:p>
        </w:tc>
        <w:tc>
          <w:tcPr>
            <w:tcW w:w="1276" w:type="dxa"/>
            <w:tcBorders>
              <w:top w:val="single" w:sz="4" w:space="0" w:color="auto"/>
              <w:left w:val="single" w:sz="4" w:space="0" w:color="auto"/>
              <w:bottom w:val="single" w:sz="4" w:space="0" w:color="auto"/>
              <w:right w:val="single" w:sz="4" w:space="0" w:color="auto"/>
            </w:tcBorders>
            <w:noWrap/>
          </w:tcPr>
          <w:p w14:paraId="5D42378D" w14:textId="77777777" w:rsidR="00A650B7" w:rsidRPr="009713BF" w:rsidRDefault="00117A2E">
            <w:pPr>
              <w:rPr>
                <w:rFonts w:asciiTheme="minorHAnsi" w:hAnsiTheme="minorHAnsi" w:cs="Tahoma"/>
                <w:b/>
                <w:sz w:val="22"/>
                <w:szCs w:val="22"/>
              </w:rPr>
            </w:pPr>
            <w:r>
              <w:rPr>
                <w:rFonts w:asciiTheme="minorHAnsi" w:hAnsiTheme="minorHAnsi" w:cs="Tahoma"/>
                <w:b/>
                <w:sz w:val="22"/>
                <w:szCs w:val="22"/>
              </w:rPr>
              <w:t>10%</w:t>
            </w:r>
          </w:p>
        </w:tc>
      </w:tr>
      <w:tr w:rsidR="00A650B7" w:rsidRPr="009713BF" w14:paraId="020320CD" w14:textId="77777777" w:rsidTr="00A650B7">
        <w:trPr>
          <w:trHeight w:val="300"/>
        </w:trPr>
        <w:tc>
          <w:tcPr>
            <w:tcW w:w="8075" w:type="dxa"/>
            <w:tcBorders>
              <w:top w:val="single" w:sz="4" w:space="0" w:color="auto"/>
              <w:left w:val="single" w:sz="4" w:space="0" w:color="auto"/>
              <w:bottom w:val="single" w:sz="4" w:space="0" w:color="auto"/>
              <w:right w:val="single" w:sz="4" w:space="0" w:color="auto"/>
            </w:tcBorders>
            <w:noWrap/>
          </w:tcPr>
          <w:p w14:paraId="2A9443B2" w14:textId="77777777" w:rsidR="00A650B7" w:rsidRPr="009713BF" w:rsidRDefault="001E36C9" w:rsidP="009F5989">
            <w:pPr>
              <w:shd w:val="clear" w:color="auto" w:fill="FFFFFF"/>
              <w:spacing w:after="75"/>
              <w:ind w:left="360"/>
              <w:rPr>
                <w:rFonts w:asciiTheme="minorHAnsi" w:hAnsiTheme="minorHAnsi" w:cs="Tahoma"/>
                <w:b/>
                <w:sz w:val="22"/>
                <w:szCs w:val="22"/>
                <w:lang w:eastAsia="en-GB"/>
              </w:rPr>
            </w:pPr>
            <w:r w:rsidRPr="009713BF">
              <w:rPr>
                <w:rFonts w:asciiTheme="minorHAnsi" w:hAnsiTheme="minorHAnsi" w:cs="Tahoma"/>
                <w:b/>
                <w:sz w:val="22"/>
                <w:szCs w:val="22"/>
                <w:lang w:eastAsia="en-GB"/>
              </w:rPr>
              <w:t>OTHER</w:t>
            </w:r>
          </w:p>
          <w:p w14:paraId="14F5CF58" w14:textId="77777777" w:rsidR="001E36C9" w:rsidRDefault="001E36C9" w:rsidP="009F5989">
            <w:pPr>
              <w:pStyle w:val="ListParagraph"/>
              <w:numPr>
                <w:ilvl w:val="0"/>
                <w:numId w:val="11"/>
              </w:numPr>
              <w:shd w:val="clear" w:color="auto" w:fill="FFFFFF"/>
              <w:spacing w:after="75"/>
              <w:rPr>
                <w:rFonts w:asciiTheme="minorHAnsi" w:hAnsiTheme="minorHAnsi" w:cs="Tahoma"/>
                <w:sz w:val="22"/>
                <w:szCs w:val="22"/>
                <w:lang w:eastAsia="en-GB"/>
              </w:rPr>
            </w:pPr>
            <w:r w:rsidRPr="009713BF">
              <w:rPr>
                <w:rFonts w:asciiTheme="minorHAnsi" w:hAnsiTheme="minorHAnsi" w:cs="Tahoma"/>
                <w:sz w:val="22"/>
                <w:szCs w:val="22"/>
                <w:lang w:eastAsia="en-GB"/>
              </w:rPr>
              <w:t>Will be part of the Communications out-of-hours response team.</w:t>
            </w:r>
          </w:p>
          <w:p w14:paraId="352027FB" w14:textId="60786688" w:rsidR="00A650B7" w:rsidRPr="009713BF" w:rsidRDefault="00DA7E3B" w:rsidP="00DC068E">
            <w:pPr>
              <w:pStyle w:val="ListParagraph"/>
              <w:numPr>
                <w:ilvl w:val="0"/>
                <w:numId w:val="11"/>
              </w:numPr>
              <w:shd w:val="clear" w:color="auto" w:fill="FFFFFF"/>
              <w:spacing w:after="75"/>
              <w:rPr>
                <w:rFonts w:asciiTheme="minorHAnsi" w:hAnsiTheme="minorHAnsi" w:cs="Tahoma"/>
                <w:bCs/>
                <w:sz w:val="22"/>
                <w:szCs w:val="22"/>
                <w:lang w:eastAsia="en-GB"/>
              </w:rPr>
            </w:pPr>
            <w:r w:rsidRPr="00DC068E">
              <w:rPr>
                <w:rFonts w:asciiTheme="minorHAnsi" w:hAnsiTheme="minorHAnsi" w:cs="Tahoma"/>
                <w:sz w:val="22"/>
                <w:szCs w:val="22"/>
                <w:lang w:eastAsia="en-GB"/>
              </w:rPr>
              <w:t xml:space="preserve">Responsible for </w:t>
            </w:r>
            <w:r w:rsidR="00CD1FC1">
              <w:rPr>
                <w:rFonts w:asciiTheme="minorHAnsi" w:hAnsiTheme="minorHAnsi" w:cs="Tahoma"/>
                <w:sz w:val="22"/>
                <w:szCs w:val="22"/>
                <w:lang w:eastAsia="en-GB"/>
              </w:rPr>
              <w:t xml:space="preserve">posting </w:t>
            </w:r>
            <w:r w:rsidRPr="00DC068E">
              <w:rPr>
                <w:rFonts w:asciiTheme="minorHAnsi" w:hAnsiTheme="minorHAnsi" w:cs="Tahoma"/>
                <w:sz w:val="22"/>
                <w:szCs w:val="22"/>
                <w:lang w:eastAsia="en-GB"/>
              </w:rPr>
              <w:t>out-of-hours social media</w:t>
            </w:r>
            <w:r w:rsidR="00CD1FC1">
              <w:rPr>
                <w:rFonts w:asciiTheme="minorHAnsi" w:hAnsiTheme="minorHAnsi" w:cs="Tahoma"/>
                <w:sz w:val="22"/>
                <w:szCs w:val="22"/>
                <w:lang w:eastAsia="en-GB"/>
              </w:rPr>
              <w:t xml:space="preserve"> and website content.</w:t>
            </w:r>
          </w:p>
        </w:tc>
        <w:tc>
          <w:tcPr>
            <w:tcW w:w="1276" w:type="dxa"/>
            <w:tcBorders>
              <w:top w:val="single" w:sz="4" w:space="0" w:color="auto"/>
              <w:left w:val="single" w:sz="4" w:space="0" w:color="auto"/>
              <w:bottom w:val="single" w:sz="4" w:space="0" w:color="auto"/>
              <w:right w:val="single" w:sz="4" w:space="0" w:color="auto"/>
            </w:tcBorders>
            <w:noWrap/>
          </w:tcPr>
          <w:p w14:paraId="2DAA86D3" w14:textId="77777777" w:rsidR="00A650B7" w:rsidRPr="009713BF" w:rsidRDefault="00117A2E">
            <w:pPr>
              <w:rPr>
                <w:rFonts w:asciiTheme="minorHAnsi" w:hAnsiTheme="minorHAnsi" w:cs="Tahoma"/>
                <w:b/>
                <w:sz w:val="22"/>
                <w:szCs w:val="22"/>
              </w:rPr>
            </w:pPr>
            <w:r>
              <w:rPr>
                <w:rFonts w:asciiTheme="minorHAnsi" w:hAnsiTheme="minorHAnsi" w:cs="Tahoma"/>
                <w:b/>
                <w:sz w:val="22"/>
                <w:szCs w:val="22"/>
              </w:rPr>
              <w:t>5%</w:t>
            </w:r>
          </w:p>
        </w:tc>
      </w:tr>
    </w:tbl>
    <w:p w14:paraId="4D0E0B46" w14:textId="77777777" w:rsidR="00A650B7" w:rsidRPr="009713BF" w:rsidRDefault="00A650B7" w:rsidP="00A650B7">
      <w:pPr>
        <w:rPr>
          <w:rFonts w:asciiTheme="minorHAnsi" w:hAnsiTheme="minorHAnsi" w:cs="Tahoma"/>
          <w:b/>
          <w:sz w:val="22"/>
          <w:szCs w:val="22"/>
        </w:rPr>
      </w:pPr>
    </w:p>
    <w:p w14:paraId="2ED35C1E" w14:textId="77777777" w:rsidR="00A650B7" w:rsidRDefault="00A650B7" w:rsidP="00A650B7">
      <w:pPr>
        <w:rPr>
          <w:rFonts w:asciiTheme="minorHAnsi" w:hAnsiTheme="minorHAnsi" w:cs="Tahoma"/>
          <w:b/>
          <w:sz w:val="22"/>
          <w:szCs w:val="22"/>
        </w:rPr>
      </w:pPr>
      <w:r w:rsidRPr="009713BF">
        <w:rPr>
          <w:rFonts w:asciiTheme="minorHAnsi" w:hAnsiTheme="minorHAnsi" w:cs="Tahoma"/>
          <w:b/>
          <w:sz w:val="22"/>
          <w:szCs w:val="22"/>
        </w:rPr>
        <w:t xml:space="preserve">Resources Managed </w:t>
      </w:r>
    </w:p>
    <w:p w14:paraId="7D81B3A6" w14:textId="77777777" w:rsidR="00DA7E3B" w:rsidRDefault="00DA7E3B" w:rsidP="00A650B7">
      <w:pPr>
        <w:rPr>
          <w:rFonts w:asciiTheme="minorHAnsi" w:hAnsiTheme="minorHAnsi" w:cs="Tahoma"/>
          <w:b/>
          <w:sz w:val="22"/>
          <w:szCs w:val="22"/>
        </w:rPr>
      </w:pPr>
    </w:p>
    <w:p w14:paraId="73D5F5D1" w14:textId="77777777" w:rsidR="00DA7E3B" w:rsidRDefault="00DA7E3B" w:rsidP="00A650B7">
      <w:pPr>
        <w:rPr>
          <w:rFonts w:asciiTheme="minorHAnsi" w:hAnsiTheme="minorHAnsi" w:cs="Tahoma"/>
          <w:sz w:val="22"/>
          <w:szCs w:val="22"/>
        </w:rPr>
      </w:pPr>
      <w:r w:rsidRPr="00DA7E3B">
        <w:rPr>
          <w:rFonts w:asciiTheme="minorHAnsi" w:hAnsiTheme="minorHAnsi" w:cs="Tahoma"/>
          <w:sz w:val="22"/>
          <w:szCs w:val="22"/>
        </w:rPr>
        <w:t>The Graphic Designer will be responsible for the care and maintenance of the USPG</w:t>
      </w:r>
      <w:r>
        <w:rPr>
          <w:rFonts w:asciiTheme="minorHAnsi" w:hAnsiTheme="minorHAnsi" w:cs="Tahoma"/>
          <w:sz w:val="22"/>
          <w:szCs w:val="22"/>
        </w:rPr>
        <w:t xml:space="preserve"> film and photographic equipment. </w:t>
      </w:r>
    </w:p>
    <w:p w14:paraId="72443F58" w14:textId="77777777" w:rsidR="00DA7E3B" w:rsidRDefault="00DA7E3B" w:rsidP="00A650B7">
      <w:pPr>
        <w:rPr>
          <w:rFonts w:asciiTheme="minorHAnsi" w:hAnsiTheme="minorHAnsi" w:cs="Tahoma"/>
          <w:sz w:val="22"/>
          <w:szCs w:val="22"/>
        </w:rPr>
      </w:pPr>
    </w:p>
    <w:p w14:paraId="3F3F0CE1" w14:textId="77777777" w:rsidR="00A650B7" w:rsidRDefault="00DA7E3B" w:rsidP="00A650B7">
      <w:pPr>
        <w:widowControl/>
        <w:autoSpaceDE/>
        <w:adjustRightInd/>
        <w:ind w:left="-142"/>
        <w:jc w:val="center"/>
        <w:rPr>
          <w:rFonts w:ascii="Calibri" w:hAnsi="Calibri" w:cs="Arial"/>
          <w:b/>
          <w:sz w:val="28"/>
          <w:szCs w:val="22"/>
        </w:rPr>
      </w:pPr>
      <w:r>
        <w:rPr>
          <w:rFonts w:ascii="Calibri" w:hAnsi="Calibri" w:cs="Arial"/>
          <w:b/>
          <w:sz w:val="28"/>
          <w:szCs w:val="22"/>
        </w:rPr>
        <w:t>PE</w:t>
      </w:r>
      <w:r w:rsidR="00A650B7">
        <w:rPr>
          <w:rFonts w:ascii="Calibri" w:hAnsi="Calibri" w:cs="Arial"/>
          <w:b/>
          <w:sz w:val="28"/>
          <w:szCs w:val="22"/>
        </w:rPr>
        <w:t>RSON SPECIFICATION</w:t>
      </w:r>
    </w:p>
    <w:p w14:paraId="70DDDB98" w14:textId="77777777" w:rsidR="00A650B7" w:rsidRDefault="00A650B7" w:rsidP="00A650B7">
      <w:pPr>
        <w:pStyle w:val="ListParagraph"/>
        <w:spacing w:after="0"/>
        <w:ind w:left="0"/>
        <w:rPr>
          <w:rFonts w:ascii="Calibri" w:hAnsi="Calibri" w:cs="Arial"/>
          <w:sz w:val="22"/>
          <w:szCs w:val="22"/>
        </w:rPr>
      </w:pPr>
    </w:p>
    <w:p w14:paraId="0A3E377B" w14:textId="77777777" w:rsidR="00A650B7" w:rsidRDefault="00A650B7" w:rsidP="00A650B7">
      <w:pPr>
        <w:rPr>
          <w:rFonts w:ascii="Calibri" w:hAnsi="Calibri" w:cs="Arial"/>
          <w:sz w:val="22"/>
          <w:szCs w:val="22"/>
        </w:rPr>
      </w:pPr>
      <w:r>
        <w:rPr>
          <w:rFonts w:ascii="Calibri" w:hAnsi="Calibri" w:cs="Arial"/>
          <w:b/>
          <w:bCs/>
          <w:sz w:val="22"/>
          <w:szCs w:val="22"/>
        </w:rPr>
        <w:t xml:space="preserve">E </w:t>
      </w:r>
      <w:r>
        <w:rPr>
          <w:rFonts w:ascii="Calibri" w:hAnsi="Calibri" w:cs="Arial"/>
          <w:sz w:val="22"/>
          <w:szCs w:val="22"/>
        </w:rPr>
        <w:t>= essential criteria.  The job cannot be done without them.</w:t>
      </w:r>
    </w:p>
    <w:p w14:paraId="0FE31479" w14:textId="77777777" w:rsidR="00A650B7" w:rsidRDefault="00A650B7" w:rsidP="00A650B7">
      <w:pPr>
        <w:rPr>
          <w:rFonts w:ascii="Calibri" w:hAnsi="Calibri" w:cs="Arial"/>
          <w:sz w:val="22"/>
          <w:szCs w:val="22"/>
        </w:rPr>
      </w:pPr>
      <w:r>
        <w:rPr>
          <w:rFonts w:ascii="Calibri" w:hAnsi="Calibri" w:cs="Arial"/>
          <w:b/>
          <w:bCs/>
          <w:sz w:val="22"/>
          <w:szCs w:val="22"/>
        </w:rPr>
        <w:t xml:space="preserve">D </w:t>
      </w:r>
      <w:r>
        <w:rPr>
          <w:rFonts w:ascii="Calibri" w:hAnsi="Calibri" w:cs="Arial"/>
          <w:sz w:val="22"/>
          <w:szCs w:val="22"/>
        </w:rPr>
        <w:t>= desirable criteria can help the job to be done more effectively.</w:t>
      </w:r>
    </w:p>
    <w:p w14:paraId="15950E92" w14:textId="77777777" w:rsidR="00A650B7" w:rsidRDefault="00A650B7" w:rsidP="00A650B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936"/>
        <w:gridCol w:w="1054"/>
      </w:tblGrid>
      <w:tr w:rsidR="00A650B7" w14:paraId="1CA392AA" w14:textId="77777777" w:rsidTr="00622787">
        <w:tc>
          <w:tcPr>
            <w:tcW w:w="7338" w:type="dxa"/>
            <w:tcBorders>
              <w:top w:val="single" w:sz="4" w:space="0" w:color="auto"/>
              <w:left w:val="single" w:sz="4" w:space="0" w:color="auto"/>
              <w:bottom w:val="single" w:sz="4" w:space="0" w:color="auto"/>
              <w:right w:val="single" w:sz="4" w:space="0" w:color="auto"/>
            </w:tcBorders>
          </w:tcPr>
          <w:p w14:paraId="125CBBC0" w14:textId="77777777" w:rsidR="00A650B7" w:rsidRDefault="00A650B7">
            <w:pPr>
              <w:rPr>
                <w:rFonts w:ascii="Calibri" w:hAnsi="Calibri"/>
                <w:b/>
                <w:sz w:val="22"/>
                <w:szCs w:val="22"/>
              </w:rPr>
            </w:pPr>
          </w:p>
          <w:p w14:paraId="0A9B7DE2" w14:textId="77777777" w:rsidR="00A650B7" w:rsidRDefault="00A650B7">
            <w:pPr>
              <w:rPr>
                <w:rFonts w:ascii="Calibri" w:hAnsi="Calibri"/>
                <w:b/>
                <w:sz w:val="22"/>
                <w:szCs w:val="22"/>
              </w:rPr>
            </w:pPr>
            <w:r>
              <w:rPr>
                <w:rFonts w:ascii="Calibri" w:hAnsi="Calibri"/>
                <w:b/>
                <w:sz w:val="22"/>
                <w:szCs w:val="22"/>
              </w:rPr>
              <w:t>Experience and Background</w:t>
            </w:r>
          </w:p>
        </w:tc>
        <w:tc>
          <w:tcPr>
            <w:tcW w:w="936" w:type="dxa"/>
            <w:tcBorders>
              <w:top w:val="single" w:sz="4" w:space="0" w:color="auto"/>
              <w:left w:val="single" w:sz="4" w:space="0" w:color="auto"/>
              <w:bottom w:val="single" w:sz="4" w:space="0" w:color="auto"/>
              <w:right w:val="single" w:sz="4" w:space="0" w:color="auto"/>
            </w:tcBorders>
          </w:tcPr>
          <w:p w14:paraId="0A39055F" w14:textId="77777777" w:rsidR="00A650B7" w:rsidRDefault="00A650B7">
            <w:pPr>
              <w:rPr>
                <w:rFonts w:ascii="Calibri" w:hAnsi="Calibri"/>
                <w:b/>
                <w:sz w:val="22"/>
                <w:szCs w:val="22"/>
              </w:rPr>
            </w:pPr>
          </w:p>
          <w:p w14:paraId="488FBED0" w14:textId="77777777" w:rsidR="00A650B7" w:rsidRDefault="00A650B7">
            <w:pPr>
              <w:jc w:val="center"/>
              <w:rPr>
                <w:rFonts w:ascii="Calibri" w:hAnsi="Calibri"/>
                <w:b/>
                <w:sz w:val="22"/>
                <w:szCs w:val="22"/>
              </w:rPr>
            </w:pPr>
            <w:r>
              <w:rPr>
                <w:rFonts w:ascii="Calibri" w:hAnsi="Calibri"/>
                <w:b/>
                <w:sz w:val="22"/>
                <w:szCs w:val="22"/>
              </w:rPr>
              <w:t>E</w:t>
            </w:r>
          </w:p>
        </w:tc>
        <w:tc>
          <w:tcPr>
            <w:tcW w:w="1054" w:type="dxa"/>
            <w:tcBorders>
              <w:top w:val="single" w:sz="4" w:space="0" w:color="auto"/>
              <w:left w:val="single" w:sz="4" w:space="0" w:color="auto"/>
              <w:bottom w:val="single" w:sz="4" w:space="0" w:color="auto"/>
              <w:right w:val="single" w:sz="4" w:space="0" w:color="auto"/>
            </w:tcBorders>
          </w:tcPr>
          <w:p w14:paraId="4D981F55" w14:textId="77777777" w:rsidR="00A650B7" w:rsidRDefault="00A650B7">
            <w:pPr>
              <w:rPr>
                <w:rFonts w:ascii="Calibri" w:hAnsi="Calibri"/>
                <w:b/>
                <w:sz w:val="22"/>
                <w:szCs w:val="22"/>
              </w:rPr>
            </w:pPr>
          </w:p>
          <w:p w14:paraId="5FF6DDB0" w14:textId="77777777" w:rsidR="00A650B7" w:rsidRDefault="00A650B7">
            <w:pPr>
              <w:jc w:val="center"/>
              <w:rPr>
                <w:rFonts w:ascii="Calibri" w:hAnsi="Calibri"/>
                <w:b/>
                <w:sz w:val="22"/>
                <w:szCs w:val="22"/>
              </w:rPr>
            </w:pPr>
            <w:r>
              <w:rPr>
                <w:rFonts w:ascii="Calibri" w:hAnsi="Calibri"/>
                <w:b/>
                <w:sz w:val="22"/>
                <w:szCs w:val="22"/>
              </w:rPr>
              <w:t>D</w:t>
            </w:r>
          </w:p>
        </w:tc>
      </w:tr>
      <w:tr w:rsidR="00A650B7" w14:paraId="53B79379" w14:textId="77777777" w:rsidTr="00622787">
        <w:tc>
          <w:tcPr>
            <w:tcW w:w="7338" w:type="dxa"/>
            <w:tcBorders>
              <w:top w:val="single" w:sz="4" w:space="0" w:color="auto"/>
              <w:left w:val="single" w:sz="4" w:space="0" w:color="auto"/>
              <w:bottom w:val="single" w:sz="4" w:space="0" w:color="auto"/>
              <w:right w:val="single" w:sz="4" w:space="0" w:color="auto"/>
            </w:tcBorders>
          </w:tcPr>
          <w:p w14:paraId="4A3E428C" w14:textId="4F582A24" w:rsidR="00A650B7" w:rsidRDefault="00204171">
            <w:pPr>
              <w:widowControl/>
              <w:autoSpaceDE/>
              <w:adjustRightInd/>
              <w:textAlignment w:val="baseline"/>
              <w:rPr>
                <w:rFonts w:ascii="Calibri" w:hAnsi="Calibri"/>
                <w:sz w:val="22"/>
                <w:szCs w:val="22"/>
              </w:rPr>
            </w:pPr>
            <w:r>
              <w:rPr>
                <w:rFonts w:ascii="Calibri" w:hAnsi="Calibri"/>
                <w:sz w:val="22"/>
                <w:szCs w:val="22"/>
              </w:rPr>
              <w:t>Degree in Graphic Design</w:t>
            </w:r>
            <w:r w:rsidR="00D416ED">
              <w:rPr>
                <w:rFonts w:ascii="Calibri" w:hAnsi="Calibri"/>
                <w:sz w:val="22"/>
                <w:szCs w:val="22"/>
              </w:rPr>
              <w:t>. This is essential.</w:t>
            </w:r>
          </w:p>
        </w:tc>
        <w:tc>
          <w:tcPr>
            <w:tcW w:w="936" w:type="dxa"/>
            <w:tcBorders>
              <w:top w:val="single" w:sz="4" w:space="0" w:color="auto"/>
              <w:left w:val="single" w:sz="4" w:space="0" w:color="auto"/>
              <w:bottom w:val="single" w:sz="4" w:space="0" w:color="auto"/>
              <w:right w:val="single" w:sz="4" w:space="0" w:color="auto"/>
            </w:tcBorders>
          </w:tcPr>
          <w:p w14:paraId="518BD6F1" w14:textId="77777777" w:rsidR="00A650B7" w:rsidRPr="00204171" w:rsidRDefault="00A650B7" w:rsidP="00204171">
            <w:pPr>
              <w:pStyle w:val="ListParagraph"/>
              <w:numPr>
                <w:ilvl w:val="0"/>
                <w:numId w:val="9"/>
              </w:numPr>
              <w:jc w:val="center"/>
              <w:rPr>
                <w:rFonts w:ascii="Calibri" w:hAnsi="Calibri" w:cs="Courier New"/>
                <w:sz w:val="22"/>
                <w:szCs w:val="22"/>
              </w:rPr>
            </w:pPr>
          </w:p>
          <w:p w14:paraId="7CC1AC78" w14:textId="77777777" w:rsidR="00A650B7" w:rsidRDefault="00A650B7">
            <w:pPr>
              <w:jc w:val="center"/>
              <w:rPr>
                <w:rFonts w:ascii="Calibri" w:hAnsi="Calibri"/>
                <w:sz w:val="22"/>
                <w:szCs w:val="22"/>
              </w:rPr>
            </w:pPr>
          </w:p>
        </w:tc>
        <w:tc>
          <w:tcPr>
            <w:tcW w:w="1054" w:type="dxa"/>
            <w:tcBorders>
              <w:top w:val="single" w:sz="4" w:space="0" w:color="auto"/>
              <w:left w:val="single" w:sz="4" w:space="0" w:color="auto"/>
              <w:bottom w:val="single" w:sz="4" w:space="0" w:color="auto"/>
              <w:right w:val="single" w:sz="4" w:space="0" w:color="auto"/>
            </w:tcBorders>
          </w:tcPr>
          <w:p w14:paraId="2D027E64" w14:textId="77777777" w:rsidR="00A650B7" w:rsidRDefault="00A650B7">
            <w:pPr>
              <w:rPr>
                <w:rFonts w:ascii="Calibri" w:hAnsi="Calibri"/>
                <w:sz w:val="22"/>
                <w:szCs w:val="22"/>
              </w:rPr>
            </w:pPr>
          </w:p>
        </w:tc>
      </w:tr>
      <w:tr w:rsidR="00A650B7" w14:paraId="76EAE2AB" w14:textId="77777777" w:rsidTr="00622787">
        <w:tc>
          <w:tcPr>
            <w:tcW w:w="7338" w:type="dxa"/>
            <w:tcBorders>
              <w:top w:val="single" w:sz="4" w:space="0" w:color="auto"/>
              <w:left w:val="single" w:sz="4" w:space="0" w:color="auto"/>
              <w:bottom w:val="single" w:sz="4" w:space="0" w:color="auto"/>
              <w:right w:val="single" w:sz="4" w:space="0" w:color="auto"/>
            </w:tcBorders>
            <w:hideMark/>
          </w:tcPr>
          <w:p w14:paraId="44A17E4B" w14:textId="77777777" w:rsidR="00A650B7" w:rsidRDefault="009A6C91" w:rsidP="00831E7F">
            <w:pPr>
              <w:widowControl/>
              <w:autoSpaceDE/>
              <w:adjustRightInd/>
              <w:textAlignment w:val="baseline"/>
              <w:rPr>
                <w:rFonts w:ascii="Calibri" w:hAnsi="Calibri"/>
                <w:sz w:val="22"/>
                <w:szCs w:val="22"/>
              </w:rPr>
            </w:pPr>
            <w:r>
              <w:rPr>
                <w:rFonts w:ascii="Calibri" w:hAnsi="Calibri"/>
                <w:sz w:val="22"/>
                <w:szCs w:val="22"/>
              </w:rPr>
              <w:t xml:space="preserve">Mac user: </w:t>
            </w:r>
            <w:r w:rsidR="00DA7E3B">
              <w:rPr>
                <w:rFonts w:ascii="Calibri" w:hAnsi="Calibri"/>
                <w:sz w:val="22"/>
                <w:szCs w:val="22"/>
              </w:rPr>
              <w:t xml:space="preserve">Expert in the use of Adobe CS including InDesign, Illustrator, Photoshop </w:t>
            </w:r>
            <w:r w:rsidR="00831E7F">
              <w:rPr>
                <w:rFonts w:ascii="Calibri" w:hAnsi="Calibri"/>
                <w:sz w:val="22"/>
                <w:szCs w:val="22"/>
              </w:rPr>
              <w:t xml:space="preserve">and </w:t>
            </w:r>
            <w:proofErr w:type="spellStart"/>
            <w:r w:rsidR="00831E7F">
              <w:rPr>
                <w:rFonts w:ascii="Calibri" w:hAnsi="Calibri"/>
                <w:sz w:val="22"/>
                <w:szCs w:val="22"/>
              </w:rPr>
              <w:t>AfterEffects</w:t>
            </w:r>
            <w:proofErr w:type="spellEnd"/>
          </w:p>
        </w:tc>
        <w:tc>
          <w:tcPr>
            <w:tcW w:w="936" w:type="dxa"/>
            <w:tcBorders>
              <w:top w:val="single" w:sz="4" w:space="0" w:color="auto"/>
              <w:left w:val="single" w:sz="4" w:space="0" w:color="auto"/>
              <w:bottom w:val="single" w:sz="4" w:space="0" w:color="auto"/>
              <w:right w:val="single" w:sz="4" w:space="0" w:color="auto"/>
            </w:tcBorders>
          </w:tcPr>
          <w:p w14:paraId="0276EE53" w14:textId="77777777" w:rsidR="00A650B7" w:rsidRDefault="00A650B7">
            <w:pPr>
              <w:jc w:val="center"/>
              <w:rPr>
                <w:rFonts w:ascii="Calibri" w:hAnsi="Calibri" w:cs="Courier New"/>
                <w:sz w:val="22"/>
                <w:szCs w:val="22"/>
              </w:rPr>
            </w:pPr>
          </w:p>
          <w:p w14:paraId="27A188EC" w14:textId="77777777" w:rsidR="00A650B7" w:rsidRPr="00831E7F" w:rsidRDefault="00A650B7" w:rsidP="00831E7F">
            <w:pPr>
              <w:pStyle w:val="ListParagraph"/>
              <w:numPr>
                <w:ilvl w:val="0"/>
                <w:numId w:val="9"/>
              </w:numPr>
              <w:jc w:val="center"/>
              <w:rPr>
                <w:rFonts w:ascii="Calibri" w:hAnsi="Calibri"/>
                <w:sz w:val="22"/>
                <w:szCs w:val="22"/>
              </w:rPr>
            </w:pPr>
          </w:p>
        </w:tc>
        <w:tc>
          <w:tcPr>
            <w:tcW w:w="1054" w:type="dxa"/>
            <w:tcBorders>
              <w:top w:val="single" w:sz="4" w:space="0" w:color="auto"/>
              <w:left w:val="single" w:sz="4" w:space="0" w:color="auto"/>
              <w:bottom w:val="single" w:sz="4" w:space="0" w:color="auto"/>
              <w:right w:val="single" w:sz="4" w:space="0" w:color="auto"/>
            </w:tcBorders>
          </w:tcPr>
          <w:p w14:paraId="7B0E8400" w14:textId="77777777" w:rsidR="00A650B7" w:rsidRDefault="00A650B7">
            <w:pPr>
              <w:rPr>
                <w:rFonts w:ascii="Calibri" w:hAnsi="Calibri"/>
                <w:sz w:val="22"/>
                <w:szCs w:val="22"/>
              </w:rPr>
            </w:pPr>
          </w:p>
        </w:tc>
      </w:tr>
      <w:tr w:rsidR="00A650B7" w14:paraId="15961D8B" w14:textId="77777777" w:rsidTr="00622787">
        <w:tc>
          <w:tcPr>
            <w:tcW w:w="7338" w:type="dxa"/>
            <w:tcBorders>
              <w:top w:val="single" w:sz="4" w:space="0" w:color="auto"/>
              <w:left w:val="single" w:sz="4" w:space="0" w:color="auto"/>
              <w:bottom w:val="single" w:sz="4" w:space="0" w:color="auto"/>
              <w:right w:val="single" w:sz="4" w:space="0" w:color="auto"/>
            </w:tcBorders>
          </w:tcPr>
          <w:p w14:paraId="4C429775" w14:textId="77777777" w:rsidR="00A650B7" w:rsidRDefault="009A6C91" w:rsidP="009A6C91">
            <w:pPr>
              <w:widowControl/>
              <w:numPr>
                <w:ilvl w:val="0"/>
                <w:numId w:val="6"/>
              </w:numPr>
              <w:autoSpaceDE/>
              <w:adjustRightInd/>
              <w:ind w:left="0"/>
              <w:textAlignment w:val="baseline"/>
              <w:rPr>
                <w:rFonts w:ascii="Calibri" w:hAnsi="Calibri"/>
                <w:sz w:val="22"/>
                <w:szCs w:val="22"/>
              </w:rPr>
            </w:pPr>
            <w:r>
              <w:rPr>
                <w:rFonts w:ascii="Calibri" w:hAnsi="Calibri"/>
                <w:sz w:val="22"/>
                <w:szCs w:val="22"/>
              </w:rPr>
              <w:t xml:space="preserve">Experience of using </w:t>
            </w:r>
            <w:proofErr w:type="spellStart"/>
            <w:r>
              <w:rPr>
                <w:rFonts w:ascii="Calibri" w:hAnsi="Calibri"/>
                <w:sz w:val="22"/>
                <w:szCs w:val="22"/>
              </w:rPr>
              <w:t>Tweetdeck</w:t>
            </w:r>
            <w:proofErr w:type="spellEnd"/>
            <w:r>
              <w:rPr>
                <w:rFonts w:ascii="Calibri" w:hAnsi="Calibri"/>
                <w:sz w:val="22"/>
                <w:szCs w:val="22"/>
              </w:rPr>
              <w:t xml:space="preserve"> and Hootsuite</w:t>
            </w:r>
          </w:p>
        </w:tc>
        <w:tc>
          <w:tcPr>
            <w:tcW w:w="936" w:type="dxa"/>
            <w:tcBorders>
              <w:top w:val="single" w:sz="4" w:space="0" w:color="auto"/>
              <w:left w:val="single" w:sz="4" w:space="0" w:color="auto"/>
              <w:bottom w:val="single" w:sz="4" w:space="0" w:color="auto"/>
              <w:right w:val="single" w:sz="4" w:space="0" w:color="auto"/>
            </w:tcBorders>
            <w:hideMark/>
          </w:tcPr>
          <w:p w14:paraId="31B934BA" w14:textId="77777777" w:rsidR="00A650B7" w:rsidRPr="00F16BE5" w:rsidRDefault="00A650B7" w:rsidP="00F16BE5">
            <w:pPr>
              <w:pStyle w:val="ListParagraph"/>
              <w:numPr>
                <w:ilvl w:val="0"/>
                <w:numId w:val="6"/>
              </w:numPr>
              <w:jc w:val="center"/>
              <w:rPr>
                <w:rFonts w:ascii="Calibri" w:hAnsi="Calibri"/>
                <w:sz w:val="22"/>
                <w:szCs w:val="22"/>
              </w:rPr>
            </w:pPr>
          </w:p>
        </w:tc>
        <w:tc>
          <w:tcPr>
            <w:tcW w:w="1054" w:type="dxa"/>
            <w:tcBorders>
              <w:top w:val="single" w:sz="4" w:space="0" w:color="auto"/>
              <w:left w:val="single" w:sz="4" w:space="0" w:color="auto"/>
              <w:bottom w:val="single" w:sz="4" w:space="0" w:color="auto"/>
              <w:right w:val="single" w:sz="4" w:space="0" w:color="auto"/>
            </w:tcBorders>
          </w:tcPr>
          <w:p w14:paraId="29289984" w14:textId="77777777" w:rsidR="00A650B7" w:rsidRDefault="00A650B7">
            <w:pPr>
              <w:rPr>
                <w:rFonts w:ascii="Calibri" w:hAnsi="Calibri"/>
                <w:sz w:val="22"/>
                <w:szCs w:val="22"/>
              </w:rPr>
            </w:pPr>
          </w:p>
        </w:tc>
      </w:tr>
    </w:tbl>
    <w:p w14:paraId="3AF82700" w14:textId="77777777" w:rsidR="00A650B7" w:rsidRDefault="00A650B7" w:rsidP="00A650B7">
      <w:pPr>
        <w:pStyle w:val="ListParagrap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850"/>
        <w:gridCol w:w="1054"/>
      </w:tblGrid>
      <w:tr w:rsidR="00A650B7" w14:paraId="559FA0A1" w14:textId="77777777" w:rsidTr="00A650B7">
        <w:tc>
          <w:tcPr>
            <w:tcW w:w="7338" w:type="dxa"/>
            <w:tcBorders>
              <w:top w:val="single" w:sz="4" w:space="0" w:color="auto"/>
              <w:left w:val="single" w:sz="4" w:space="0" w:color="auto"/>
              <w:bottom w:val="single" w:sz="4" w:space="0" w:color="auto"/>
              <w:right w:val="single" w:sz="4" w:space="0" w:color="auto"/>
            </w:tcBorders>
          </w:tcPr>
          <w:p w14:paraId="5CFD0C1B" w14:textId="77777777" w:rsidR="00A650B7" w:rsidRDefault="00A650B7">
            <w:pPr>
              <w:rPr>
                <w:rFonts w:ascii="Calibri" w:hAnsi="Calibri"/>
                <w:b/>
                <w:sz w:val="22"/>
                <w:szCs w:val="22"/>
              </w:rPr>
            </w:pPr>
          </w:p>
          <w:p w14:paraId="72C6513B" w14:textId="77777777" w:rsidR="00A650B7" w:rsidRDefault="00A650B7">
            <w:pPr>
              <w:rPr>
                <w:rFonts w:ascii="Calibri" w:hAnsi="Calibri"/>
                <w:b/>
                <w:sz w:val="22"/>
                <w:szCs w:val="22"/>
              </w:rPr>
            </w:pPr>
            <w:r>
              <w:rPr>
                <w:rFonts w:ascii="Calibri" w:hAnsi="Calibri"/>
                <w:b/>
                <w:sz w:val="22"/>
                <w:szCs w:val="22"/>
              </w:rPr>
              <w:t>Skills and Abilities</w:t>
            </w:r>
          </w:p>
        </w:tc>
        <w:tc>
          <w:tcPr>
            <w:tcW w:w="850" w:type="dxa"/>
            <w:tcBorders>
              <w:top w:val="single" w:sz="4" w:space="0" w:color="auto"/>
              <w:left w:val="single" w:sz="4" w:space="0" w:color="auto"/>
              <w:bottom w:val="single" w:sz="4" w:space="0" w:color="auto"/>
              <w:right w:val="single" w:sz="4" w:space="0" w:color="auto"/>
            </w:tcBorders>
          </w:tcPr>
          <w:p w14:paraId="3D273414" w14:textId="77777777" w:rsidR="00A650B7" w:rsidRDefault="00A650B7">
            <w:pPr>
              <w:rPr>
                <w:rFonts w:ascii="Calibri" w:hAnsi="Calibri"/>
                <w:b/>
                <w:sz w:val="22"/>
                <w:szCs w:val="22"/>
              </w:rPr>
            </w:pPr>
          </w:p>
          <w:p w14:paraId="2405AF9F" w14:textId="77777777" w:rsidR="00A650B7" w:rsidRDefault="00A650B7">
            <w:pPr>
              <w:jc w:val="center"/>
              <w:rPr>
                <w:rFonts w:ascii="Calibri" w:hAnsi="Calibri"/>
                <w:b/>
                <w:sz w:val="22"/>
                <w:szCs w:val="22"/>
              </w:rPr>
            </w:pPr>
            <w:r>
              <w:rPr>
                <w:rFonts w:ascii="Calibri" w:hAnsi="Calibri"/>
                <w:b/>
                <w:sz w:val="22"/>
                <w:szCs w:val="22"/>
              </w:rPr>
              <w:t>E</w:t>
            </w:r>
          </w:p>
        </w:tc>
        <w:tc>
          <w:tcPr>
            <w:tcW w:w="1054" w:type="dxa"/>
            <w:tcBorders>
              <w:top w:val="single" w:sz="4" w:space="0" w:color="auto"/>
              <w:left w:val="single" w:sz="4" w:space="0" w:color="auto"/>
              <w:bottom w:val="single" w:sz="4" w:space="0" w:color="auto"/>
              <w:right w:val="single" w:sz="4" w:space="0" w:color="auto"/>
            </w:tcBorders>
          </w:tcPr>
          <w:p w14:paraId="092F1DC3" w14:textId="77777777" w:rsidR="00A650B7" w:rsidRDefault="00A650B7">
            <w:pPr>
              <w:rPr>
                <w:rFonts w:ascii="Calibri" w:hAnsi="Calibri"/>
                <w:b/>
                <w:sz w:val="22"/>
                <w:szCs w:val="22"/>
              </w:rPr>
            </w:pPr>
          </w:p>
          <w:p w14:paraId="6F9581C0" w14:textId="77777777" w:rsidR="00A650B7" w:rsidRDefault="00A650B7">
            <w:pPr>
              <w:jc w:val="center"/>
              <w:rPr>
                <w:rFonts w:ascii="Calibri" w:hAnsi="Calibri"/>
                <w:b/>
                <w:sz w:val="22"/>
                <w:szCs w:val="22"/>
              </w:rPr>
            </w:pPr>
            <w:r>
              <w:rPr>
                <w:rFonts w:ascii="Calibri" w:hAnsi="Calibri"/>
                <w:b/>
                <w:sz w:val="22"/>
                <w:szCs w:val="22"/>
              </w:rPr>
              <w:t>D</w:t>
            </w:r>
          </w:p>
        </w:tc>
      </w:tr>
      <w:tr w:rsidR="00A650B7" w14:paraId="4F46E6CC" w14:textId="77777777" w:rsidTr="00A650B7">
        <w:tc>
          <w:tcPr>
            <w:tcW w:w="7338" w:type="dxa"/>
            <w:tcBorders>
              <w:top w:val="single" w:sz="4" w:space="0" w:color="auto"/>
              <w:left w:val="single" w:sz="4" w:space="0" w:color="auto"/>
              <w:bottom w:val="single" w:sz="4" w:space="0" w:color="auto"/>
              <w:right w:val="single" w:sz="4" w:space="0" w:color="auto"/>
            </w:tcBorders>
            <w:hideMark/>
          </w:tcPr>
          <w:p w14:paraId="67E22052" w14:textId="77777777" w:rsidR="00A650B7" w:rsidRDefault="00A650B7">
            <w:pPr>
              <w:rPr>
                <w:rFonts w:ascii="Calibri" w:hAnsi="Calibri"/>
                <w:sz w:val="22"/>
                <w:szCs w:val="22"/>
              </w:rPr>
            </w:pPr>
            <w:r>
              <w:rPr>
                <w:rFonts w:ascii="Calibri" w:hAnsi="Calibri"/>
                <w:sz w:val="22"/>
                <w:szCs w:val="22"/>
              </w:rPr>
              <w:t xml:space="preserve">A natural networker and relationship builder who </w:t>
            </w:r>
            <w:proofErr w:type="gramStart"/>
            <w:r>
              <w:rPr>
                <w:rFonts w:ascii="Calibri" w:hAnsi="Calibri"/>
                <w:sz w:val="22"/>
                <w:szCs w:val="22"/>
              </w:rPr>
              <w:t>is able to</w:t>
            </w:r>
            <w:proofErr w:type="gramEnd"/>
            <w:r>
              <w:rPr>
                <w:rFonts w:ascii="Calibri" w:hAnsi="Calibri"/>
                <w:sz w:val="22"/>
                <w:szCs w:val="22"/>
              </w:rPr>
              <w:t xml:space="preserve"> quickly establish and maintain collaborative working relationships with colleagues and with a diverse range of external contacts and stakeholders, as part of a team and on a one-to-one basis. </w:t>
            </w:r>
          </w:p>
        </w:tc>
        <w:tc>
          <w:tcPr>
            <w:tcW w:w="850" w:type="dxa"/>
            <w:tcBorders>
              <w:top w:val="single" w:sz="4" w:space="0" w:color="auto"/>
              <w:left w:val="single" w:sz="4" w:space="0" w:color="auto"/>
              <w:bottom w:val="single" w:sz="4" w:space="0" w:color="auto"/>
              <w:right w:val="single" w:sz="4" w:space="0" w:color="auto"/>
            </w:tcBorders>
          </w:tcPr>
          <w:p w14:paraId="68FECFD7" w14:textId="77777777" w:rsidR="00A650B7" w:rsidRDefault="00A650B7">
            <w:pPr>
              <w:jc w:val="center"/>
              <w:rPr>
                <w:rFonts w:ascii="Calibri" w:hAnsi="Calibri"/>
                <w:sz w:val="22"/>
                <w:szCs w:val="22"/>
              </w:rPr>
            </w:pPr>
          </w:p>
          <w:p w14:paraId="12785415" w14:textId="77777777" w:rsidR="00A650B7" w:rsidRDefault="00A650B7">
            <w:pPr>
              <w:jc w:val="center"/>
              <w:rPr>
                <w:rFonts w:ascii="Calibri" w:hAnsi="Calibri"/>
                <w:sz w:val="22"/>
                <w:szCs w:val="22"/>
              </w:rPr>
            </w:pPr>
            <w:r>
              <w:rPr>
                <w:rFonts w:ascii="Calibri" w:hAnsi="Calibri" w:cs="Courier New"/>
                <w:sz w:val="22"/>
                <w:szCs w:val="22"/>
              </w:rPr>
              <w:t>●</w:t>
            </w:r>
          </w:p>
        </w:tc>
        <w:tc>
          <w:tcPr>
            <w:tcW w:w="1054" w:type="dxa"/>
            <w:tcBorders>
              <w:top w:val="single" w:sz="4" w:space="0" w:color="auto"/>
              <w:left w:val="single" w:sz="4" w:space="0" w:color="auto"/>
              <w:bottom w:val="single" w:sz="4" w:space="0" w:color="auto"/>
              <w:right w:val="single" w:sz="4" w:space="0" w:color="auto"/>
            </w:tcBorders>
          </w:tcPr>
          <w:p w14:paraId="2D3E6F77" w14:textId="77777777" w:rsidR="00A650B7" w:rsidRDefault="00A650B7">
            <w:pPr>
              <w:rPr>
                <w:rFonts w:ascii="Calibri" w:hAnsi="Calibri"/>
                <w:sz w:val="22"/>
                <w:szCs w:val="22"/>
              </w:rPr>
            </w:pPr>
          </w:p>
        </w:tc>
      </w:tr>
      <w:tr w:rsidR="00A650B7" w14:paraId="79B2E2F2" w14:textId="77777777" w:rsidTr="00A650B7">
        <w:tc>
          <w:tcPr>
            <w:tcW w:w="7338" w:type="dxa"/>
            <w:tcBorders>
              <w:top w:val="single" w:sz="4" w:space="0" w:color="auto"/>
              <w:left w:val="single" w:sz="4" w:space="0" w:color="auto"/>
              <w:bottom w:val="single" w:sz="4" w:space="0" w:color="auto"/>
              <w:right w:val="single" w:sz="4" w:space="0" w:color="auto"/>
            </w:tcBorders>
            <w:hideMark/>
          </w:tcPr>
          <w:p w14:paraId="6E10ED48" w14:textId="67D39467" w:rsidR="00A650B7" w:rsidRDefault="00831E7F" w:rsidP="00831E7F">
            <w:pPr>
              <w:pStyle w:val="NormalWeb"/>
              <w:spacing w:before="0" w:beforeAutospacing="0" w:after="150" w:afterAutospacing="0"/>
              <w:textAlignment w:val="baseline"/>
              <w:rPr>
                <w:rFonts w:ascii="Calibri" w:hAnsi="Calibri"/>
                <w:sz w:val="22"/>
                <w:szCs w:val="22"/>
              </w:rPr>
            </w:pPr>
            <w:r>
              <w:rPr>
                <w:rFonts w:ascii="Calibri" w:hAnsi="Calibri"/>
                <w:sz w:val="22"/>
                <w:szCs w:val="22"/>
              </w:rPr>
              <w:lastRenderedPageBreak/>
              <w:t>O</w:t>
            </w:r>
            <w:r w:rsidR="00A650B7">
              <w:rPr>
                <w:rFonts w:ascii="Calibri" w:hAnsi="Calibri"/>
                <w:sz w:val="22"/>
                <w:szCs w:val="22"/>
              </w:rPr>
              <w:t xml:space="preserve">rganisational skills to ensure that </w:t>
            </w:r>
            <w:r>
              <w:rPr>
                <w:rFonts w:ascii="Calibri" w:hAnsi="Calibri"/>
                <w:sz w:val="22"/>
                <w:szCs w:val="22"/>
              </w:rPr>
              <w:t>deadlines are met. T</w:t>
            </w:r>
            <w:r w:rsidR="00A650B7">
              <w:rPr>
                <w:rFonts w:ascii="Calibri" w:hAnsi="Calibri"/>
                <w:sz w:val="22"/>
                <w:szCs w:val="22"/>
              </w:rPr>
              <w:t>he ability to set effective priorities, planning and organising work</w:t>
            </w:r>
            <w:r>
              <w:rPr>
                <w:rFonts w:ascii="Calibri" w:hAnsi="Calibri"/>
                <w:sz w:val="22"/>
                <w:szCs w:val="22"/>
              </w:rPr>
              <w:t xml:space="preserve"> whilst </w:t>
            </w:r>
            <w:r w:rsidR="00A650B7">
              <w:rPr>
                <w:rFonts w:ascii="Calibri" w:hAnsi="Calibri"/>
                <w:sz w:val="22"/>
                <w:szCs w:val="22"/>
              </w:rPr>
              <w:t>manag</w:t>
            </w:r>
            <w:r>
              <w:rPr>
                <w:rFonts w:ascii="Calibri" w:hAnsi="Calibri"/>
                <w:sz w:val="22"/>
                <w:szCs w:val="22"/>
              </w:rPr>
              <w:t>ing</w:t>
            </w:r>
            <w:r w:rsidR="00A650B7">
              <w:rPr>
                <w:rFonts w:ascii="Calibri" w:hAnsi="Calibri"/>
                <w:sz w:val="22"/>
                <w:szCs w:val="22"/>
              </w:rPr>
              <w:t xml:space="preserve"> diverse responsibilities. </w:t>
            </w:r>
            <w:r w:rsidR="00D416ED">
              <w:rPr>
                <w:rFonts w:ascii="Calibri" w:hAnsi="Calibri"/>
                <w:sz w:val="22"/>
                <w:szCs w:val="22"/>
              </w:rPr>
              <w:t>Must be able to manage multiple projects simultaneously.</w:t>
            </w:r>
          </w:p>
        </w:tc>
        <w:tc>
          <w:tcPr>
            <w:tcW w:w="850" w:type="dxa"/>
            <w:tcBorders>
              <w:top w:val="single" w:sz="4" w:space="0" w:color="auto"/>
              <w:left w:val="single" w:sz="4" w:space="0" w:color="auto"/>
              <w:bottom w:val="single" w:sz="4" w:space="0" w:color="auto"/>
              <w:right w:val="single" w:sz="4" w:space="0" w:color="auto"/>
            </w:tcBorders>
            <w:hideMark/>
          </w:tcPr>
          <w:p w14:paraId="1A6BE6CF" w14:textId="77777777" w:rsidR="00A650B7" w:rsidRDefault="00A650B7">
            <w:pPr>
              <w:jc w:val="center"/>
              <w:rPr>
                <w:rFonts w:ascii="Calibri" w:hAnsi="Calibri" w:cs="Courier New"/>
                <w:sz w:val="22"/>
                <w:szCs w:val="22"/>
              </w:rPr>
            </w:pPr>
            <w:r>
              <w:rPr>
                <w:rFonts w:ascii="Calibri" w:hAnsi="Calibri" w:cs="Courier New"/>
                <w:sz w:val="22"/>
                <w:szCs w:val="22"/>
              </w:rPr>
              <w:t>●</w:t>
            </w:r>
          </w:p>
        </w:tc>
        <w:tc>
          <w:tcPr>
            <w:tcW w:w="1054" w:type="dxa"/>
            <w:tcBorders>
              <w:top w:val="single" w:sz="4" w:space="0" w:color="auto"/>
              <w:left w:val="single" w:sz="4" w:space="0" w:color="auto"/>
              <w:bottom w:val="single" w:sz="4" w:space="0" w:color="auto"/>
              <w:right w:val="single" w:sz="4" w:space="0" w:color="auto"/>
            </w:tcBorders>
          </w:tcPr>
          <w:p w14:paraId="38824C38" w14:textId="77777777" w:rsidR="00A650B7" w:rsidRDefault="00A650B7">
            <w:pPr>
              <w:rPr>
                <w:rFonts w:ascii="Calibri" w:hAnsi="Calibri"/>
                <w:sz w:val="22"/>
                <w:szCs w:val="22"/>
              </w:rPr>
            </w:pPr>
          </w:p>
        </w:tc>
      </w:tr>
      <w:tr w:rsidR="00A650B7" w14:paraId="35255AD9" w14:textId="77777777" w:rsidTr="00A650B7">
        <w:tc>
          <w:tcPr>
            <w:tcW w:w="7338" w:type="dxa"/>
            <w:tcBorders>
              <w:top w:val="single" w:sz="4" w:space="0" w:color="auto"/>
              <w:left w:val="single" w:sz="4" w:space="0" w:color="auto"/>
              <w:bottom w:val="single" w:sz="4" w:space="0" w:color="auto"/>
              <w:right w:val="single" w:sz="4" w:space="0" w:color="auto"/>
            </w:tcBorders>
            <w:hideMark/>
          </w:tcPr>
          <w:p w14:paraId="5EB95F9D" w14:textId="77777777" w:rsidR="00A650B7" w:rsidRDefault="00A650B7">
            <w:pPr>
              <w:pStyle w:val="NormalWeb"/>
              <w:spacing w:before="0" w:beforeAutospacing="0" w:after="150" w:afterAutospacing="0"/>
              <w:textAlignment w:val="baseline"/>
              <w:rPr>
                <w:rFonts w:ascii="Calibri" w:hAnsi="Calibri"/>
                <w:sz w:val="22"/>
                <w:szCs w:val="22"/>
              </w:rPr>
            </w:pPr>
            <w:r>
              <w:rPr>
                <w:rFonts w:ascii="Calibri" w:hAnsi="Calibri"/>
                <w:sz w:val="22"/>
                <w:szCs w:val="22"/>
              </w:rPr>
              <w:t>Ability to make sound decisions with confidence in a rapid paced environment, to respond creatively to emerging opportunities, and the flexibility to be able to respond to work outside normal working hours where necessary</w:t>
            </w:r>
            <w:r w:rsidR="00A51768">
              <w:rPr>
                <w:rFonts w:ascii="Calibri" w:hAnsi="Calibri"/>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0895F410" w14:textId="77777777" w:rsidR="00A650B7" w:rsidRDefault="00A650B7">
            <w:pPr>
              <w:jc w:val="center"/>
              <w:rPr>
                <w:rFonts w:ascii="Calibri" w:hAnsi="Calibri" w:cs="Courier New"/>
                <w:sz w:val="22"/>
                <w:szCs w:val="22"/>
              </w:rPr>
            </w:pPr>
            <w:r>
              <w:rPr>
                <w:rFonts w:ascii="Calibri" w:hAnsi="Calibri" w:cs="Courier New"/>
                <w:sz w:val="22"/>
                <w:szCs w:val="22"/>
              </w:rPr>
              <w:t>●</w:t>
            </w:r>
          </w:p>
          <w:p w14:paraId="7BC0BE1C" w14:textId="77777777" w:rsidR="00A650B7" w:rsidRDefault="00A650B7">
            <w:pPr>
              <w:jc w:val="center"/>
              <w:rPr>
                <w:rFonts w:ascii="Calibri" w:hAnsi="Calibri" w:cs="Courier New"/>
                <w:sz w:val="22"/>
                <w:szCs w:val="22"/>
              </w:rPr>
            </w:pPr>
          </w:p>
        </w:tc>
        <w:tc>
          <w:tcPr>
            <w:tcW w:w="1054" w:type="dxa"/>
            <w:tcBorders>
              <w:top w:val="single" w:sz="4" w:space="0" w:color="auto"/>
              <w:left w:val="single" w:sz="4" w:space="0" w:color="auto"/>
              <w:bottom w:val="single" w:sz="4" w:space="0" w:color="auto"/>
              <w:right w:val="single" w:sz="4" w:space="0" w:color="auto"/>
            </w:tcBorders>
          </w:tcPr>
          <w:p w14:paraId="2C4A3022" w14:textId="77777777" w:rsidR="00A650B7" w:rsidRDefault="00A650B7">
            <w:pPr>
              <w:rPr>
                <w:rFonts w:ascii="Calibri" w:hAnsi="Calibri"/>
                <w:sz w:val="22"/>
                <w:szCs w:val="22"/>
              </w:rPr>
            </w:pPr>
          </w:p>
        </w:tc>
      </w:tr>
      <w:tr w:rsidR="00A650B7" w14:paraId="7B6B9D68" w14:textId="77777777" w:rsidTr="00A650B7">
        <w:tc>
          <w:tcPr>
            <w:tcW w:w="7338" w:type="dxa"/>
            <w:tcBorders>
              <w:top w:val="single" w:sz="4" w:space="0" w:color="auto"/>
              <w:left w:val="single" w:sz="4" w:space="0" w:color="auto"/>
              <w:bottom w:val="single" w:sz="4" w:space="0" w:color="auto"/>
              <w:right w:val="single" w:sz="4" w:space="0" w:color="auto"/>
            </w:tcBorders>
            <w:hideMark/>
          </w:tcPr>
          <w:p w14:paraId="751B1025" w14:textId="16481D3F" w:rsidR="00A650B7" w:rsidRDefault="00A650B7">
            <w:pPr>
              <w:rPr>
                <w:rFonts w:ascii="Calibri" w:hAnsi="Calibri"/>
                <w:sz w:val="22"/>
                <w:szCs w:val="22"/>
              </w:rPr>
            </w:pPr>
            <w:r>
              <w:rPr>
                <w:rFonts w:ascii="Calibri" w:hAnsi="Calibri"/>
                <w:sz w:val="22"/>
                <w:szCs w:val="22"/>
              </w:rPr>
              <w:t>Self-motivated and able to manage own time and workload</w:t>
            </w:r>
            <w:r w:rsidR="00D416ED">
              <w:rPr>
                <w:rFonts w:ascii="Calibri" w:hAnsi="Calibri"/>
                <w:sz w:val="22"/>
                <w:szCs w:val="22"/>
              </w:rPr>
              <w:t xml:space="preserve">, setting priorities with flexibility to support short-notice briefs. </w:t>
            </w:r>
          </w:p>
        </w:tc>
        <w:tc>
          <w:tcPr>
            <w:tcW w:w="850" w:type="dxa"/>
            <w:tcBorders>
              <w:top w:val="single" w:sz="4" w:space="0" w:color="auto"/>
              <w:left w:val="single" w:sz="4" w:space="0" w:color="auto"/>
              <w:bottom w:val="single" w:sz="4" w:space="0" w:color="auto"/>
              <w:right w:val="single" w:sz="4" w:space="0" w:color="auto"/>
            </w:tcBorders>
            <w:hideMark/>
          </w:tcPr>
          <w:p w14:paraId="2A474910" w14:textId="77777777" w:rsidR="00A650B7" w:rsidRDefault="00A650B7">
            <w:pPr>
              <w:jc w:val="center"/>
              <w:rPr>
                <w:rFonts w:ascii="Calibri" w:hAnsi="Calibri" w:cs="Courier New"/>
                <w:sz w:val="22"/>
                <w:szCs w:val="22"/>
              </w:rPr>
            </w:pPr>
            <w:r>
              <w:rPr>
                <w:rFonts w:ascii="Calibri" w:hAnsi="Calibri" w:cs="Courier New"/>
                <w:sz w:val="22"/>
                <w:szCs w:val="22"/>
              </w:rPr>
              <w:t>●</w:t>
            </w:r>
          </w:p>
        </w:tc>
        <w:tc>
          <w:tcPr>
            <w:tcW w:w="1054" w:type="dxa"/>
            <w:tcBorders>
              <w:top w:val="single" w:sz="4" w:space="0" w:color="auto"/>
              <w:left w:val="single" w:sz="4" w:space="0" w:color="auto"/>
              <w:bottom w:val="single" w:sz="4" w:space="0" w:color="auto"/>
              <w:right w:val="single" w:sz="4" w:space="0" w:color="auto"/>
            </w:tcBorders>
          </w:tcPr>
          <w:p w14:paraId="0BCABAC4" w14:textId="77777777" w:rsidR="00A650B7" w:rsidRDefault="00A650B7">
            <w:pPr>
              <w:rPr>
                <w:rFonts w:ascii="Calibri" w:hAnsi="Calibri"/>
                <w:sz w:val="22"/>
                <w:szCs w:val="22"/>
              </w:rPr>
            </w:pPr>
          </w:p>
        </w:tc>
      </w:tr>
      <w:tr w:rsidR="00D416ED" w14:paraId="40D9B758" w14:textId="77777777" w:rsidTr="00A650B7">
        <w:tc>
          <w:tcPr>
            <w:tcW w:w="7338" w:type="dxa"/>
            <w:tcBorders>
              <w:top w:val="single" w:sz="4" w:space="0" w:color="auto"/>
              <w:left w:val="single" w:sz="4" w:space="0" w:color="auto"/>
              <w:bottom w:val="single" w:sz="4" w:space="0" w:color="auto"/>
              <w:right w:val="single" w:sz="4" w:space="0" w:color="auto"/>
            </w:tcBorders>
          </w:tcPr>
          <w:p w14:paraId="134BE2C0" w14:textId="58D28810" w:rsidR="00D416ED" w:rsidRDefault="00D416ED">
            <w:pPr>
              <w:rPr>
                <w:rFonts w:ascii="Calibri" w:hAnsi="Calibri"/>
                <w:sz w:val="22"/>
                <w:szCs w:val="22"/>
              </w:rPr>
            </w:pPr>
            <w:r>
              <w:rPr>
                <w:rFonts w:ascii="Calibri" w:hAnsi="Calibri"/>
                <w:sz w:val="22"/>
                <w:szCs w:val="22"/>
              </w:rPr>
              <w:t xml:space="preserve">Must demonstrate an ability to keep a cool head under pressure and work calmly in a </w:t>
            </w:r>
            <w:proofErr w:type="gramStart"/>
            <w:r>
              <w:rPr>
                <w:rFonts w:ascii="Calibri" w:hAnsi="Calibri"/>
                <w:sz w:val="22"/>
                <w:szCs w:val="22"/>
              </w:rPr>
              <w:t>sometimes stressful</w:t>
            </w:r>
            <w:proofErr w:type="gramEnd"/>
            <w:r>
              <w:rPr>
                <w:rFonts w:ascii="Calibri" w:hAnsi="Calibri"/>
                <w:sz w:val="22"/>
                <w:szCs w:val="22"/>
              </w:rPr>
              <w:t xml:space="preserve"> environment.</w:t>
            </w:r>
          </w:p>
        </w:tc>
        <w:tc>
          <w:tcPr>
            <w:tcW w:w="850" w:type="dxa"/>
            <w:tcBorders>
              <w:top w:val="single" w:sz="4" w:space="0" w:color="auto"/>
              <w:left w:val="single" w:sz="4" w:space="0" w:color="auto"/>
              <w:bottom w:val="single" w:sz="4" w:space="0" w:color="auto"/>
              <w:right w:val="single" w:sz="4" w:space="0" w:color="auto"/>
            </w:tcBorders>
          </w:tcPr>
          <w:p w14:paraId="6146A7D4" w14:textId="77777777" w:rsidR="00D416ED" w:rsidRPr="00D416ED" w:rsidRDefault="00D416ED" w:rsidP="00D416ED">
            <w:pPr>
              <w:pStyle w:val="ListParagraph"/>
              <w:numPr>
                <w:ilvl w:val="0"/>
                <w:numId w:val="26"/>
              </w:numPr>
              <w:jc w:val="center"/>
              <w:rPr>
                <w:rFonts w:ascii="Calibri" w:hAnsi="Calibri" w:cs="Courier New"/>
                <w:sz w:val="22"/>
                <w:szCs w:val="22"/>
              </w:rPr>
            </w:pPr>
          </w:p>
        </w:tc>
        <w:tc>
          <w:tcPr>
            <w:tcW w:w="1054" w:type="dxa"/>
            <w:tcBorders>
              <w:top w:val="single" w:sz="4" w:space="0" w:color="auto"/>
              <w:left w:val="single" w:sz="4" w:space="0" w:color="auto"/>
              <w:bottom w:val="single" w:sz="4" w:space="0" w:color="auto"/>
              <w:right w:val="single" w:sz="4" w:space="0" w:color="auto"/>
            </w:tcBorders>
          </w:tcPr>
          <w:p w14:paraId="6EA1662D" w14:textId="77777777" w:rsidR="00D416ED" w:rsidRDefault="00D416ED" w:rsidP="00D416ED">
            <w:pPr>
              <w:jc w:val="center"/>
              <w:rPr>
                <w:rFonts w:ascii="Calibri" w:hAnsi="Calibri"/>
                <w:sz w:val="22"/>
                <w:szCs w:val="22"/>
              </w:rPr>
            </w:pPr>
          </w:p>
        </w:tc>
      </w:tr>
    </w:tbl>
    <w:p w14:paraId="6A82A56D" w14:textId="77777777" w:rsidR="00A650B7" w:rsidRDefault="00A650B7" w:rsidP="00A650B7">
      <w:pPr>
        <w:pStyle w:val="ListParagrap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850"/>
        <w:gridCol w:w="1054"/>
      </w:tblGrid>
      <w:tr w:rsidR="00A650B7" w14:paraId="5DC42871" w14:textId="77777777" w:rsidTr="00A650B7">
        <w:tc>
          <w:tcPr>
            <w:tcW w:w="7338" w:type="dxa"/>
            <w:tcBorders>
              <w:top w:val="single" w:sz="4" w:space="0" w:color="auto"/>
              <w:left w:val="single" w:sz="4" w:space="0" w:color="auto"/>
              <w:bottom w:val="single" w:sz="4" w:space="0" w:color="auto"/>
              <w:right w:val="single" w:sz="4" w:space="0" w:color="auto"/>
            </w:tcBorders>
            <w:hideMark/>
          </w:tcPr>
          <w:p w14:paraId="3111302C" w14:textId="77777777" w:rsidR="00A650B7" w:rsidRDefault="00A650B7">
            <w:pPr>
              <w:rPr>
                <w:rFonts w:ascii="Calibri" w:hAnsi="Calibri"/>
                <w:b/>
                <w:sz w:val="22"/>
                <w:szCs w:val="22"/>
              </w:rPr>
            </w:pPr>
            <w:r>
              <w:rPr>
                <w:rFonts w:ascii="Calibri" w:hAnsi="Calibri"/>
                <w:b/>
                <w:sz w:val="22"/>
                <w:szCs w:val="22"/>
              </w:rPr>
              <w:t>Knowledge and Understanding</w:t>
            </w:r>
          </w:p>
        </w:tc>
        <w:tc>
          <w:tcPr>
            <w:tcW w:w="850" w:type="dxa"/>
            <w:tcBorders>
              <w:top w:val="single" w:sz="4" w:space="0" w:color="auto"/>
              <w:left w:val="single" w:sz="4" w:space="0" w:color="auto"/>
              <w:bottom w:val="single" w:sz="4" w:space="0" w:color="auto"/>
              <w:right w:val="single" w:sz="4" w:space="0" w:color="auto"/>
            </w:tcBorders>
            <w:hideMark/>
          </w:tcPr>
          <w:p w14:paraId="7B71DF33" w14:textId="77777777" w:rsidR="00A650B7" w:rsidRDefault="00A650B7">
            <w:pPr>
              <w:jc w:val="center"/>
              <w:rPr>
                <w:rFonts w:ascii="Calibri" w:hAnsi="Calibri"/>
                <w:b/>
                <w:sz w:val="22"/>
                <w:szCs w:val="22"/>
              </w:rPr>
            </w:pPr>
            <w:r>
              <w:rPr>
                <w:rFonts w:ascii="Calibri" w:hAnsi="Calibri"/>
                <w:b/>
                <w:sz w:val="22"/>
                <w:szCs w:val="22"/>
              </w:rPr>
              <w:t>E</w:t>
            </w:r>
          </w:p>
        </w:tc>
        <w:tc>
          <w:tcPr>
            <w:tcW w:w="1054" w:type="dxa"/>
            <w:tcBorders>
              <w:top w:val="single" w:sz="4" w:space="0" w:color="auto"/>
              <w:left w:val="single" w:sz="4" w:space="0" w:color="auto"/>
              <w:bottom w:val="single" w:sz="4" w:space="0" w:color="auto"/>
              <w:right w:val="single" w:sz="4" w:space="0" w:color="auto"/>
            </w:tcBorders>
            <w:hideMark/>
          </w:tcPr>
          <w:p w14:paraId="5A8C91D9" w14:textId="77777777" w:rsidR="00A650B7" w:rsidRDefault="00A650B7">
            <w:pPr>
              <w:jc w:val="center"/>
              <w:rPr>
                <w:rFonts w:ascii="Calibri" w:hAnsi="Calibri"/>
                <w:b/>
                <w:sz w:val="22"/>
                <w:szCs w:val="22"/>
              </w:rPr>
            </w:pPr>
            <w:r>
              <w:rPr>
                <w:rFonts w:ascii="Calibri" w:hAnsi="Calibri"/>
                <w:b/>
                <w:sz w:val="22"/>
                <w:szCs w:val="22"/>
              </w:rPr>
              <w:t>D</w:t>
            </w:r>
          </w:p>
        </w:tc>
      </w:tr>
      <w:tr w:rsidR="00A650B7" w14:paraId="6AD717D0" w14:textId="77777777" w:rsidTr="00A650B7">
        <w:tc>
          <w:tcPr>
            <w:tcW w:w="7338" w:type="dxa"/>
            <w:tcBorders>
              <w:top w:val="single" w:sz="4" w:space="0" w:color="auto"/>
              <w:left w:val="single" w:sz="4" w:space="0" w:color="auto"/>
              <w:bottom w:val="single" w:sz="4" w:space="0" w:color="auto"/>
              <w:right w:val="single" w:sz="4" w:space="0" w:color="auto"/>
            </w:tcBorders>
            <w:hideMark/>
          </w:tcPr>
          <w:p w14:paraId="4950657F" w14:textId="77777777" w:rsidR="00A650B7" w:rsidRDefault="00A650B7">
            <w:pPr>
              <w:rPr>
                <w:rFonts w:ascii="Calibri" w:hAnsi="Calibri"/>
                <w:sz w:val="22"/>
                <w:szCs w:val="22"/>
              </w:rPr>
            </w:pPr>
            <w:r>
              <w:rPr>
                <w:rFonts w:ascii="Calibri" w:hAnsi="Calibri"/>
                <w:sz w:val="22"/>
                <w:szCs w:val="22"/>
              </w:rPr>
              <w:t>To have an understanding and respect for the contexts in which USPG operates</w:t>
            </w:r>
          </w:p>
        </w:tc>
        <w:tc>
          <w:tcPr>
            <w:tcW w:w="850" w:type="dxa"/>
            <w:tcBorders>
              <w:top w:val="single" w:sz="4" w:space="0" w:color="auto"/>
              <w:left w:val="single" w:sz="4" w:space="0" w:color="auto"/>
              <w:bottom w:val="single" w:sz="4" w:space="0" w:color="auto"/>
              <w:right w:val="single" w:sz="4" w:space="0" w:color="auto"/>
            </w:tcBorders>
            <w:hideMark/>
          </w:tcPr>
          <w:p w14:paraId="2C5288F0" w14:textId="77777777" w:rsidR="00A650B7" w:rsidRDefault="00A650B7">
            <w:pPr>
              <w:jc w:val="center"/>
              <w:rPr>
                <w:rFonts w:ascii="Calibri" w:hAnsi="Calibri"/>
                <w:sz w:val="22"/>
                <w:szCs w:val="22"/>
              </w:rPr>
            </w:pPr>
            <w:r>
              <w:rPr>
                <w:rFonts w:ascii="Calibri" w:hAnsi="Calibri" w:cs="Courier New"/>
                <w:sz w:val="22"/>
                <w:szCs w:val="22"/>
              </w:rPr>
              <w:t>●</w:t>
            </w:r>
          </w:p>
        </w:tc>
        <w:tc>
          <w:tcPr>
            <w:tcW w:w="1054" w:type="dxa"/>
            <w:tcBorders>
              <w:top w:val="single" w:sz="4" w:space="0" w:color="auto"/>
              <w:left w:val="single" w:sz="4" w:space="0" w:color="auto"/>
              <w:bottom w:val="single" w:sz="4" w:space="0" w:color="auto"/>
              <w:right w:val="single" w:sz="4" w:space="0" w:color="auto"/>
            </w:tcBorders>
          </w:tcPr>
          <w:p w14:paraId="755C23D2" w14:textId="77777777" w:rsidR="00A650B7" w:rsidRDefault="00A650B7">
            <w:pPr>
              <w:rPr>
                <w:rFonts w:ascii="Calibri" w:hAnsi="Calibri"/>
                <w:sz w:val="22"/>
                <w:szCs w:val="22"/>
              </w:rPr>
            </w:pPr>
          </w:p>
        </w:tc>
      </w:tr>
      <w:tr w:rsidR="00A650B7" w14:paraId="2FE6A80F" w14:textId="77777777" w:rsidTr="00A650B7">
        <w:tc>
          <w:tcPr>
            <w:tcW w:w="7338" w:type="dxa"/>
            <w:tcBorders>
              <w:top w:val="single" w:sz="4" w:space="0" w:color="auto"/>
              <w:left w:val="single" w:sz="4" w:space="0" w:color="auto"/>
              <w:bottom w:val="single" w:sz="4" w:space="0" w:color="auto"/>
              <w:right w:val="single" w:sz="4" w:space="0" w:color="auto"/>
            </w:tcBorders>
            <w:hideMark/>
          </w:tcPr>
          <w:p w14:paraId="58B96F63" w14:textId="77777777" w:rsidR="00A650B7" w:rsidRDefault="00C63540" w:rsidP="00C63540">
            <w:pPr>
              <w:rPr>
                <w:rFonts w:ascii="Calibri" w:hAnsi="Calibri"/>
                <w:sz w:val="22"/>
                <w:szCs w:val="22"/>
              </w:rPr>
            </w:pPr>
            <w:r>
              <w:rPr>
                <w:rFonts w:ascii="Calibri" w:hAnsi="Calibri"/>
                <w:sz w:val="22"/>
                <w:szCs w:val="22"/>
              </w:rPr>
              <w:t>A willingness to appreciate</w:t>
            </w:r>
            <w:r w:rsidR="00A650B7">
              <w:rPr>
                <w:rFonts w:ascii="Calibri" w:hAnsi="Calibri"/>
                <w:sz w:val="22"/>
                <w:szCs w:val="22"/>
              </w:rPr>
              <w:t xml:space="preserve"> importance of the whole organisation</w:t>
            </w:r>
            <w:r>
              <w:rPr>
                <w:rFonts w:ascii="Calibri" w:hAnsi="Calibri"/>
                <w:sz w:val="22"/>
                <w:szCs w:val="22"/>
              </w:rPr>
              <w:t xml:space="preserve"> and</w:t>
            </w:r>
            <w:r w:rsidR="00A650B7">
              <w:rPr>
                <w:rFonts w:ascii="Calibri" w:hAnsi="Calibri"/>
                <w:sz w:val="22"/>
                <w:szCs w:val="22"/>
              </w:rPr>
              <w:t xml:space="preserve"> to promote and further our vision, mission and values </w:t>
            </w:r>
          </w:p>
        </w:tc>
        <w:tc>
          <w:tcPr>
            <w:tcW w:w="850" w:type="dxa"/>
            <w:tcBorders>
              <w:top w:val="single" w:sz="4" w:space="0" w:color="auto"/>
              <w:left w:val="single" w:sz="4" w:space="0" w:color="auto"/>
              <w:bottom w:val="single" w:sz="4" w:space="0" w:color="auto"/>
              <w:right w:val="single" w:sz="4" w:space="0" w:color="auto"/>
            </w:tcBorders>
            <w:hideMark/>
          </w:tcPr>
          <w:p w14:paraId="5CF3074C" w14:textId="77777777" w:rsidR="00A650B7" w:rsidRPr="00E4095E" w:rsidRDefault="00A650B7" w:rsidP="00E4095E">
            <w:pPr>
              <w:pStyle w:val="ListParagraph"/>
              <w:numPr>
                <w:ilvl w:val="0"/>
                <w:numId w:val="24"/>
              </w:numPr>
              <w:jc w:val="center"/>
              <w:rPr>
                <w:rFonts w:ascii="Calibri" w:hAnsi="Calibri"/>
                <w:sz w:val="22"/>
                <w:szCs w:val="22"/>
              </w:rPr>
            </w:pPr>
          </w:p>
        </w:tc>
        <w:tc>
          <w:tcPr>
            <w:tcW w:w="1054" w:type="dxa"/>
            <w:tcBorders>
              <w:top w:val="single" w:sz="4" w:space="0" w:color="auto"/>
              <w:left w:val="single" w:sz="4" w:space="0" w:color="auto"/>
              <w:bottom w:val="single" w:sz="4" w:space="0" w:color="auto"/>
              <w:right w:val="single" w:sz="4" w:space="0" w:color="auto"/>
            </w:tcBorders>
          </w:tcPr>
          <w:p w14:paraId="726BE2BF" w14:textId="77777777" w:rsidR="00A650B7" w:rsidRDefault="00A650B7">
            <w:pPr>
              <w:jc w:val="center"/>
              <w:rPr>
                <w:rFonts w:ascii="Calibri" w:hAnsi="Calibri" w:cs="Courier New"/>
                <w:sz w:val="22"/>
                <w:szCs w:val="22"/>
              </w:rPr>
            </w:pPr>
          </w:p>
        </w:tc>
      </w:tr>
      <w:tr w:rsidR="00A650B7" w14:paraId="2B0507D6" w14:textId="77777777" w:rsidTr="00A650B7">
        <w:tc>
          <w:tcPr>
            <w:tcW w:w="7338" w:type="dxa"/>
            <w:tcBorders>
              <w:top w:val="single" w:sz="4" w:space="0" w:color="auto"/>
              <w:left w:val="single" w:sz="4" w:space="0" w:color="auto"/>
              <w:bottom w:val="single" w:sz="4" w:space="0" w:color="auto"/>
              <w:right w:val="single" w:sz="4" w:space="0" w:color="auto"/>
            </w:tcBorders>
            <w:hideMark/>
          </w:tcPr>
          <w:p w14:paraId="3ECA05DD" w14:textId="77777777" w:rsidR="00A650B7" w:rsidRDefault="00A650B7">
            <w:pPr>
              <w:rPr>
                <w:rFonts w:ascii="Calibri" w:hAnsi="Calibri"/>
                <w:sz w:val="22"/>
                <w:szCs w:val="22"/>
              </w:rPr>
            </w:pPr>
            <w:r>
              <w:rPr>
                <w:rFonts w:ascii="Calibri" w:hAnsi="Calibri"/>
                <w:sz w:val="22"/>
                <w:szCs w:val="22"/>
              </w:rPr>
              <w:t xml:space="preserve">Understanding of the processes involved in producing new resources and publications </w:t>
            </w:r>
          </w:p>
        </w:tc>
        <w:tc>
          <w:tcPr>
            <w:tcW w:w="850" w:type="dxa"/>
            <w:tcBorders>
              <w:top w:val="single" w:sz="4" w:space="0" w:color="auto"/>
              <w:left w:val="single" w:sz="4" w:space="0" w:color="auto"/>
              <w:bottom w:val="single" w:sz="4" w:space="0" w:color="auto"/>
              <w:right w:val="single" w:sz="4" w:space="0" w:color="auto"/>
            </w:tcBorders>
            <w:hideMark/>
          </w:tcPr>
          <w:p w14:paraId="674FD4E3" w14:textId="77777777" w:rsidR="00A650B7" w:rsidRDefault="00A650B7">
            <w:pPr>
              <w:jc w:val="center"/>
              <w:rPr>
                <w:rFonts w:ascii="Calibri" w:hAnsi="Calibri" w:cs="Courier New"/>
                <w:sz w:val="22"/>
                <w:szCs w:val="22"/>
              </w:rPr>
            </w:pPr>
            <w:r>
              <w:rPr>
                <w:rFonts w:ascii="Calibri" w:hAnsi="Calibri" w:cs="Courier New"/>
                <w:sz w:val="22"/>
                <w:szCs w:val="22"/>
              </w:rPr>
              <w:t>●</w:t>
            </w:r>
          </w:p>
        </w:tc>
        <w:tc>
          <w:tcPr>
            <w:tcW w:w="1054" w:type="dxa"/>
            <w:tcBorders>
              <w:top w:val="single" w:sz="4" w:space="0" w:color="auto"/>
              <w:left w:val="single" w:sz="4" w:space="0" w:color="auto"/>
              <w:bottom w:val="single" w:sz="4" w:space="0" w:color="auto"/>
              <w:right w:val="single" w:sz="4" w:space="0" w:color="auto"/>
            </w:tcBorders>
          </w:tcPr>
          <w:p w14:paraId="7CA6EDFD" w14:textId="77777777" w:rsidR="00A650B7" w:rsidRDefault="00A650B7">
            <w:pPr>
              <w:jc w:val="center"/>
              <w:rPr>
                <w:rFonts w:ascii="Calibri" w:hAnsi="Calibri" w:cs="Courier New"/>
                <w:sz w:val="22"/>
                <w:szCs w:val="22"/>
              </w:rPr>
            </w:pPr>
          </w:p>
        </w:tc>
      </w:tr>
      <w:tr w:rsidR="00A650B7" w14:paraId="15FFE4C5" w14:textId="77777777" w:rsidTr="00A650B7">
        <w:tc>
          <w:tcPr>
            <w:tcW w:w="7338" w:type="dxa"/>
            <w:tcBorders>
              <w:top w:val="single" w:sz="4" w:space="0" w:color="auto"/>
              <w:left w:val="single" w:sz="4" w:space="0" w:color="auto"/>
              <w:bottom w:val="single" w:sz="4" w:space="0" w:color="auto"/>
              <w:right w:val="single" w:sz="4" w:space="0" w:color="auto"/>
            </w:tcBorders>
            <w:hideMark/>
          </w:tcPr>
          <w:p w14:paraId="7B0A5935" w14:textId="77777777" w:rsidR="00A650B7" w:rsidRDefault="00A650B7">
            <w:pPr>
              <w:rPr>
                <w:rFonts w:ascii="Calibri" w:hAnsi="Calibri"/>
                <w:sz w:val="22"/>
                <w:szCs w:val="22"/>
              </w:rPr>
            </w:pPr>
            <w:r>
              <w:rPr>
                <w:rFonts w:ascii="Calibri" w:hAnsi="Calibri"/>
                <w:sz w:val="22"/>
                <w:szCs w:val="22"/>
              </w:rPr>
              <w:t xml:space="preserve">Highly developed understanding of digital communications/social media </w:t>
            </w:r>
          </w:p>
        </w:tc>
        <w:tc>
          <w:tcPr>
            <w:tcW w:w="850" w:type="dxa"/>
            <w:tcBorders>
              <w:top w:val="single" w:sz="4" w:space="0" w:color="auto"/>
              <w:left w:val="single" w:sz="4" w:space="0" w:color="auto"/>
              <w:bottom w:val="single" w:sz="4" w:space="0" w:color="auto"/>
              <w:right w:val="single" w:sz="4" w:space="0" w:color="auto"/>
            </w:tcBorders>
            <w:hideMark/>
          </w:tcPr>
          <w:p w14:paraId="570D367F" w14:textId="77777777" w:rsidR="00A650B7" w:rsidRDefault="00A650B7">
            <w:pPr>
              <w:jc w:val="center"/>
              <w:rPr>
                <w:rFonts w:ascii="Calibri" w:hAnsi="Calibri"/>
                <w:sz w:val="22"/>
                <w:szCs w:val="22"/>
              </w:rPr>
            </w:pPr>
            <w:r>
              <w:rPr>
                <w:rFonts w:ascii="Calibri" w:hAnsi="Calibri" w:cs="Courier New"/>
                <w:sz w:val="22"/>
                <w:szCs w:val="22"/>
              </w:rPr>
              <w:t>●</w:t>
            </w:r>
          </w:p>
        </w:tc>
        <w:tc>
          <w:tcPr>
            <w:tcW w:w="1054" w:type="dxa"/>
            <w:tcBorders>
              <w:top w:val="single" w:sz="4" w:space="0" w:color="auto"/>
              <w:left w:val="single" w:sz="4" w:space="0" w:color="auto"/>
              <w:bottom w:val="single" w:sz="4" w:space="0" w:color="auto"/>
              <w:right w:val="single" w:sz="4" w:space="0" w:color="auto"/>
            </w:tcBorders>
            <w:hideMark/>
          </w:tcPr>
          <w:p w14:paraId="30F083E0" w14:textId="77777777" w:rsidR="00A650B7" w:rsidRDefault="00A650B7">
            <w:pPr>
              <w:rPr>
                <w:rFonts w:ascii="Calibri" w:hAnsi="Calibri"/>
                <w:sz w:val="22"/>
                <w:szCs w:val="22"/>
              </w:rPr>
            </w:pPr>
          </w:p>
        </w:tc>
      </w:tr>
      <w:tr w:rsidR="00A650B7" w14:paraId="74AF9E95" w14:textId="77777777" w:rsidTr="00A650B7">
        <w:tc>
          <w:tcPr>
            <w:tcW w:w="7338" w:type="dxa"/>
            <w:tcBorders>
              <w:top w:val="single" w:sz="4" w:space="0" w:color="auto"/>
              <w:left w:val="single" w:sz="4" w:space="0" w:color="auto"/>
              <w:bottom w:val="single" w:sz="4" w:space="0" w:color="auto"/>
              <w:right w:val="single" w:sz="4" w:space="0" w:color="auto"/>
            </w:tcBorders>
            <w:hideMark/>
          </w:tcPr>
          <w:p w14:paraId="14F81C7B" w14:textId="77777777" w:rsidR="00A650B7" w:rsidRDefault="00A650B7" w:rsidP="00831E7F">
            <w:pPr>
              <w:rPr>
                <w:rFonts w:ascii="Calibri" w:hAnsi="Calibri"/>
                <w:sz w:val="22"/>
                <w:szCs w:val="22"/>
              </w:rPr>
            </w:pPr>
            <w:r>
              <w:rPr>
                <w:rFonts w:ascii="Calibri" w:hAnsi="Calibri"/>
                <w:sz w:val="22"/>
                <w:szCs w:val="22"/>
              </w:rPr>
              <w:t xml:space="preserve">Have understanding and experience of website Content Management Systems </w:t>
            </w:r>
            <w:proofErr w:type="gramStart"/>
            <w:r>
              <w:rPr>
                <w:rFonts w:ascii="Calibri" w:hAnsi="Calibri"/>
                <w:sz w:val="22"/>
                <w:szCs w:val="22"/>
              </w:rPr>
              <w:t>and also</w:t>
            </w:r>
            <w:proofErr w:type="gramEnd"/>
            <w:r>
              <w:rPr>
                <w:rFonts w:ascii="Calibri" w:hAnsi="Calibri"/>
                <w:sz w:val="22"/>
                <w:szCs w:val="22"/>
              </w:rPr>
              <w:t xml:space="preserve"> knowledge or awareness of Search Engine Optimalisation.</w:t>
            </w:r>
          </w:p>
        </w:tc>
        <w:tc>
          <w:tcPr>
            <w:tcW w:w="850" w:type="dxa"/>
            <w:tcBorders>
              <w:top w:val="single" w:sz="4" w:space="0" w:color="auto"/>
              <w:left w:val="single" w:sz="4" w:space="0" w:color="auto"/>
              <w:bottom w:val="single" w:sz="4" w:space="0" w:color="auto"/>
              <w:right w:val="single" w:sz="4" w:space="0" w:color="auto"/>
            </w:tcBorders>
            <w:hideMark/>
          </w:tcPr>
          <w:p w14:paraId="0D695608" w14:textId="77777777" w:rsidR="00A650B7" w:rsidRDefault="00A650B7">
            <w:pPr>
              <w:jc w:val="center"/>
              <w:rPr>
                <w:rFonts w:ascii="Calibri" w:hAnsi="Calibri" w:cs="Courier New"/>
                <w:sz w:val="22"/>
                <w:szCs w:val="22"/>
              </w:rPr>
            </w:pPr>
            <w:r>
              <w:rPr>
                <w:rFonts w:ascii="Calibri" w:hAnsi="Calibri" w:cs="Courier New"/>
                <w:sz w:val="22"/>
                <w:szCs w:val="22"/>
              </w:rPr>
              <w:t>●</w:t>
            </w:r>
          </w:p>
        </w:tc>
        <w:tc>
          <w:tcPr>
            <w:tcW w:w="1054" w:type="dxa"/>
            <w:tcBorders>
              <w:top w:val="single" w:sz="4" w:space="0" w:color="auto"/>
              <w:left w:val="single" w:sz="4" w:space="0" w:color="auto"/>
              <w:bottom w:val="single" w:sz="4" w:space="0" w:color="auto"/>
              <w:right w:val="single" w:sz="4" w:space="0" w:color="auto"/>
            </w:tcBorders>
          </w:tcPr>
          <w:p w14:paraId="1D161EFD" w14:textId="77777777" w:rsidR="00A650B7" w:rsidRDefault="00A650B7">
            <w:pPr>
              <w:jc w:val="center"/>
              <w:rPr>
                <w:rFonts w:ascii="Calibri" w:hAnsi="Calibri"/>
                <w:sz w:val="22"/>
                <w:szCs w:val="22"/>
              </w:rPr>
            </w:pPr>
          </w:p>
        </w:tc>
      </w:tr>
    </w:tbl>
    <w:p w14:paraId="1063AFB2" w14:textId="77777777" w:rsidR="00A650B7" w:rsidRDefault="00A650B7" w:rsidP="00A650B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4"/>
        <w:gridCol w:w="1069"/>
        <w:gridCol w:w="757"/>
      </w:tblGrid>
      <w:tr w:rsidR="00A650B7" w14:paraId="64EC7AE5" w14:textId="77777777" w:rsidTr="00A650B7">
        <w:trPr>
          <w:trHeight w:val="275"/>
        </w:trPr>
        <w:tc>
          <w:tcPr>
            <w:tcW w:w="7354" w:type="dxa"/>
            <w:tcBorders>
              <w:top w:val="single" w:sz="4" w:space="0" w:color="auto"/>
              <w:left w:val="single" w:sz="4" w:space="0" w:color="auto"/>
              <w:bottom w:val="single" w:sz="4" w:space="0" w:color="auto"/>
              <w:right w:val="single" w:sz="4" w:space="0" w:color="auto"/>
            </w:tcBorders>
            <w:hideMark/>
          </w:tcPr>
          <w:p w14:paraId="5B57F2FD" w14:textId="77777777" w:rsidR="00A650B7" w:rsidRDefault="00A650B7">
            <w:pPr>
              <w:rPr>
                <w:rFonts w:ascii="Calibri" w:hAnsi="Calibri"/>
                <w:b/>
                <w:sz w:val="22"/>
                <w:szCs w:val="22"/>
              </w:rPr>
            </w:pPr>
            <w:r>
              <w:rPr>
                <w:rFonts w:ascii="Calibri" w:hAnsi="Calibri"/>
                <w:b/>
                <w:sz w:val="22"/>
                <w:szCs w:val="22"/>
              </w:rPr>
              <w:t>General</w:t>
            </w:r>
          </w:p>
        </w:tc>
        <w:tc>
          <w:tcPr>
            <w:tcW w:w="1069" w:type="dxa"/>
            <w:tcBorders>
              <w:top w:val="single" w:sz="4" w:space="0" w:color="auto"/>
              <w:left w:val="single" w:sz="4" w:space="0" w:color="auto"/>
              <w:bottom w:val="single" w:sz="4" w:space="0" w:color="auto"/>
              <w:right w:val="single" w:sz="4" w:space="0" w:color="auto"/>
            </w:tcBorders>
            <w:hideMark/>
          </w:tcPr>
          <w:p w14:paraId="5811BE02" w14:textId="77777777" w:rsidR="00A650B7" w:rsidRDefault="00A650B7">
            <w:pPr>
              <w:jc w:val="center"/>
              <w:rPr>
                <w:rFonts w:ascii="Calibri" w:hAnsi="Calibri"/>
                <w:b/>
                <w:sz w:val="22"/>
                <w:szCs w:val="22"/>
              </w:rPr>
            </w:pPr>
            <w:r>
              <w:rPr>
                <w:rFonts w:ascii="Calibri" w:hAnsi="Calibri"/>
                <w:b/>
                <w:sz w:val="22"/>
                <w:szCs w:val="22"/>
              </w:rPr>
              <w:t>E</w:t>
            </w:r>
          </w:p>
        </w:tc>
        <w:tc>
          <w:tcPr>
            <w:tcW w:w="757" w:type="dxa"/>
            <w:tcBorders>
              <w:top w:val="single" w:sz="4" w:space="0" w:color="auto"/>
              <w:left w:val="single" w:sz="4" w:space="0" w:color="auto"/>
              <w:bottom w:val="single" w:sz="4" w:space="0" w:color="auto"/>
              <w:right w:val="single" w:sz="4" w:space="0" w:color="auto"/>
            </w:tcBorders>
            <w:hideMark/>
          </w:tcPr>
          <w:p w14:paraId="3BB3345C" w14:textId="77777777" w:rsidR="00A650B7" w:rsidRDefault="00A650B7">
            <w:pPr>
              <w:jc w:val="center"/>
              <w:rPr>
                <w:rFonts w:ascii="Calibri" w:hAnsi="Calibri"/>
                <w:b/>
                <w:sz w:val="22"/>
                <w:szCs w:val="22"/>
              </w:rPr>
            </w:pPr>
            <w:r>
              <w:rPr>
                <w:rFonts w:ascii="Calibri" w:hAnsi="Calibri"/>
                <w:b/>
                <w:sz w:val="22"/>
                <w:szCs w:val="22"/>
              </w:rPr>
              <w:t>D</w:t>
            </w:r>
          </w:p>
        </w:tc>
      </w:tr>
      <w:tr w:rsidR="00A650B7" w14:paraId="3C0FE183" w14:textId="77777777" w:rsidTr="00A650B7">
        <w:trPr>
          <w:trHeight w:val="536"/>
        </w:trPr>
        <w:tc>
          <w:tcPr>
            <w:tcW w:w="7354" w:type="dxa"/>
            <w:tcBorders>
              <w:top w:val="single" w:sz="4" w:space="0" w:color="auto"/>
              <w:left w:val="single" w:sz="4" w:space="0" w:color="auto"/>
              <w:bottom w:val="single" w:sz="4" w:space="0" w:color="auto"/>
              <w:right w:val="single" w:sz="4" w:space="0" w:color="auto"/>
            </w:tcBorders>
            <w:hideMark/>
          </w:tcPr>
          <w:p w14:paraId="5F339C59" w14:textId="77777777" w:rsidR="00A650B7" w:rsidRDefault="00A650B7">
            <w:pPr>
              <w:rPr>
                <w:rFonts w:ascii="Calibri" w:hAnsi="Calibri"/>
                <w:sz w:val="22"/>
                <w:szCs w:val="22"/>
              </w:rPr>
            </w:pPr>
            <w:r>
              <w:rPr>
                <w:rFonts w:ascii="Calibri" w:hAnsi="Calibri"/>
                <w:sz w:val="22"/>
                <w:szCs w:val="22"/>
              </w:rPr>
              <w:t xml:space="preserve">A practicing Christian who understands the Anglican tradition and is personally committed to mission as an expression of their faith </w:t>
            </w:r>
          </w:p>
        </w:tc>
        <w:tc>
          <w:tcPr>
            <w:tcW w:w="1069" w:type="dxa"/>
            <w:tcBorders>
              <w:top w:val="single" w:sz="4" w:space="0" w:color="auto"/>
              <w:left w:val="single" w:sz="4" w:space="0" w:color="auto"/>
              <w:bottom w:val="single" w:sz="4" w:space="0" w:color="auto"/>
              <w:right w:val="single" w:sz="4" w:space="0" w:color="auto"/>
            </w:tcBorders>
            <w:hideMark/>
          </w:tcPr>
          <w:p w14:paraId="5A01F785" w14:textId="77777777" w:rsidR="00A650B7" w:rsidRDefault="00A650B7">
            <w:pPr>
              <w:jc w:val="center"/>
              <w:rPr>
                <w:rFonts w:ascii="Calibri" w:hAnsi="Calibri"/>
                <w:sz w:val="22"/>
                <w:szCs w:val="22"/>
              </w:rPr>
            </w:pPr>
          </w:p>
        </w:tc>
        <w:tc>
          <w:tcPr>
            <w:tcW w:w="757" w:type="dxa"/>
            <w:tcBorders>
              <w:top w:val="single" w:sz="4" w:space="0" w:color="auto"/>
              <w:left w:val="single" w:sz="4" w:space="0" w:color="auto"/>
              <w:bottom w:val="single" w:sz="4" w:space="0" w:color="auto"/>
              <w:right w:val="single" w:sz="4" w:space="0" w:color="auto"/>
            </w:tcBorders>
          </w:tcPr>
          <w:p w14:paraId="18818674" w14:textId="77777777" w:rsidR="00A650B7" w:rsidRPr="00A51768" w:rsidRDefault="00A650B7" w:rsidP="00A51768">
            <w:pPr>
              <w:pStyle w:val="ListParagraph"/>
              <w:numPr>
                <w:ilvl w:val="0"/>
                <w:numId w:val="9"/>
              </w:numPr>
              <w:rPr>
                <w:rFonts w:ascii="Calibri" w:hAnsi="Calibri"/>
                <w:sz w:val="22"/>
                <w:szCs w:val="22"/>
              </w:rPr>
            </w:pPr>
          </w:p>
        </w:tc>
      </w:tr>
      <w:tr w:rsidR="00A650B7" w14:paraId="685740EB" w14:textId="77777777" w:rsidTr="00A650B7">
        <w:trPr>
          <w:trHeight w:val="536"/>
        </w:trPr>
        <w:tc>
          <w:tcPr>
            <w:tcW w:w="7354" w:type="dxa"/>
            <w:tcBorders>
              <w:top w:val="single" w:sz="4" w:space="0" w:color="auto"/>
              <w:left w:val="single" w:sz="4" w:space="0" w:color="auto"/>
              <w:bottom w:val="single" w:sz="4" w:space="0" w:color="auto"/>
              <w:right w:val="single" w:sz="4" w:space="0" w:color="auto"/>
            </w:tcBorders>
            <w:hideMark/>
          </w:tcPr>
          <w:p w14:paraId="484B4278" w14:textId="77777777" w:rsidR="00A650B7" w:rsidRDefault="00A650B7">
            <w:pPr>
              <w:rPr>
                <w:rFonts w:ascii="Calibri" w:hAnsi="Calibri"/>
                <w:sz w:val="22"/>
                <w:szCs w:val="22"/>
              </w:rPr>
            </w:pPr>
            <w:r>
              <w:rPr>
                <w:rFonts w:ascii="Calibri" w:hAnsi="Calibri"/>
                <w:sz w:val="22"/>
                <w:szCs w:val="22"/>
              </w:rPr>
              <w:t>Able and willing to work unsociable hours including occasional evenings and weekends</w:t>
            </w:r>
          </w:p>
        </w:tc>
        <w:tc>
          <w:tcPr>
            <w:tcW w:w="1069" w:type="dxa"/>
            <w:tcBorders>
              <w:top w:val="single" w:sz="4" w:space="0" w:color="auto"/>
              <w:left w:val="single" w:sz="4" w:space="0" w:color="auto"/>
              <w:bottom w:val="single" w:sz="4" w:space="0" w:color="auto"/>
              <w:right w:val="single" w:sz="4" w:space="0" w:color="auto"/>
            </w:tcBorders>
            <w:hideMark/>
          </w:tcPr>
          <w:p w14:paraId="0A41D44F" w14:textId="77777777" w:rsidR="00A650B7" w:rsidRDefault="00A650B7">
            <w:pPr>
              <w:jc w:val="center"/>
              <w:rPr>
                <w:rFonts w:ascii="Calibri" w:hAnsi="Calibri"/>
                <w:sz w:val="22"/>
                <w:szCs w:val="22"/>
              </w:rPr>
            </w:pPr>
            <w:r>
              <w:rPr>
                <w:rFonts w:ascii="Calibri" w:hAnsi="Calibri" w:cs="Courier New"/>
                <w:sz w:val="22"/>
                <w:szCs w:val="22"/>
              </w:rPr>
              <w:t>●</w:t>
            </w:r>
          </w:p>
        </w:tc>
        <w:tc>
          <w:tcPr>
            <w:tcW w:w="757" w:type="dxa"/>
            <w:tcBorders>
              <w:top w:val="single" w:sz="4" w:space="0" w:color="auto"/>
              <w:left w:val="single" w:sz="4" w:space="0" w:color="auto"/>
              <w:bottom w:val="single" w:sz="4" w:space="0" w:color="auto"/>
              <w:right w:val="single" w:sz="4" w:space="0" w:color="auto"/>
            </w:tcBorders>
          </w:tcPr>
          <w:p w14:paraId="1A7A7E98" w14:textId="77777777" w:rsidR="00A650B7" w:rsidRDefault="00A650B7">
            <w:pPr>
              <w:rPr>
                <w:rFonts w:ascii="Calibri" w:hAnsi="Calibri"/>
                <w:sz w:val="22"/>
                <w:szCs w:val="22"/>
              </w:rPr>
            </w:pPr>
          </w:p>
        </w:tc>
      </w:tr>
      <w:tr w:rsidR="00A650B7" w14:paraId="1DBA4421" w14:textId="77777777" w:rsidTr="00A650B7">
        <w:trPr>
          <w:trHeight w:val="480"/>
        </w:trPr>
        <w:tc>
          <w:tcPr>
            <w:tcW w:w="7354" w:type="dxa"/>
            <w:tcBorders>
              <w:top w:val="single" w:sz="4" w:space="0" w:color="auto"/>
              <w:left w:val="single" w:sz="4" w:space="0" w:color="auto"/>
              <w:bottom w:val="single" w:sz="4" w:space="0" w:color="auto"/>
              <w:right w:val="single" w:sz="4" w:space="0" w:color="auto"/>
            </w:tcBorders>
            <w:hideMark/>
          </w:tcPr>
          <w:p w14:paraId="76625DF2" w14:textId="77777777" w:rsidR="00A650B7" w:rsidRDefault="00A650B7">
            <w:pPr>
              <w:rPr>
                <w:rFonts w:ascii="Calibri" w:hAnsi="Calibri"/>
                <w:sz w:val="22"/>
                <w:szCs w:val="22"/>
              </w:rPr>
            </w:pPr>
            <w:r>
              <w:rPr>
                <w:rFonts w:ascii="Calibri" w:hAnsi="Calibri"/>
                <w:sz w:val="22"/>
                <w:szCs w:val="22"/>
              </w:rPr>
              <w:t>Able to travel in Britain and Ireland as necessary</w:t>
            </w:r>
          </w:p>
        </w:tc>
        <w:tc>
          <w:tcPr>
            <w:tcW w:w="1069" w:type="dxa"/>
            <w:tcBorders>
              <w:top w:val="single" w:sz="4" w:space="0" w:color="auto"/>
              <w:left w:val="single" w:sz="4" w:space="0" w:color="auto"/>
              <w:bottom w:val="single" w:sz="4" w:space="0" w:color="auto"/>
              <w:right w:val="single" w:sz="4" w:space="0" w:color="auto"/>
            </w:tcBorders>
            <w:hideMark/>
          </w:tcPr>
          <w:p w14:paraId="36BB004E" w14:textId="77777777" w:rsidR="00A650B7" w:rsidRDefault="00A650B7">
            <w:pPr>
              <w:jc w:val="center"/>
              <w:rPr>
                <w:rFonts w:ascii="Calibri" w:hAnsi="Calibri"/>
              </w:rPr>
            </w:pPr>
            <w:r>
              <w:t>●</w:t>
            </w:r>
          </w:p>
        </w:tc>
        <w:tc>
          <w:tcPr>
            <w:tcW w:w="757" w:type="dxa"/>
            <w:tcBorders>
              <w:top w:val="single" w:sz="4" w:space="0" w:color="auto"/>
              <w:left w:val="single" w:sz="4" w:space="0" w:color="auto"/>
              <w:bottom w:val="single" w:sz="4" w:space="0" w:color="auto"/>
              <w:right w:val="single" w:sz="4" w:space="0" w:color="auto"/>
            </w:tcBorders>
          </w:tcPr>
          <w:p w14:paraId="3F077FAF" w14:textId="77777777" w:rsidR="00A650B7" w:rsidRDefault="00A650B7">
            <w:pPr>
              <w:jc w:val="center"/>
              <w:rPr>
                <w:rFonts w:ascii="Calibri" w:hAnsi="Calibri"/>
                <w:sz w:val="22"/>
                <w:szCs w:val="22"/>
              </w:rPr>
            </w:pPr>
          </w:p>
        </w:tc>
      </w:tr>
      <w:tr w:rsidR="00A650B7" w14:paraId="007955C4" w14:textId="77777777" w:rsidTr="00A650B7">
        <w:trPr>
          <w:trHeight w:val="480"/>
        </w:trPr>
        <w:tc>
          <w:tcPr>
            <w:tcW w:w="7354" w:type="dxa"/>
            <w:tcBorders>
              <w:top w:val="single" w:sz="4" w:space="0" w:color="auto"/>
              <w:left w:val="single" w:sz="4" w:space="0" w:color="auto"/>
              <w:bottom w:val="single" w:sz="4" w:space="0" w:color="auto"/>
              <w:right w:val="single" w:sz="4" w:space="0" w:color="auto"/>
            </w:tcBorders>
            <w:hideMark/>
          </w:tcPr>
          <w:p w14:paraId="0DD45A84" w14:textId="77777777" w:rsidR="00A650B7" w:rsidRDefault="00A650B7">
            <w:pPr>
              <w:rPr>
                <w:rFonts w:ascii="Calibri" w:hAnsi="Calibri"/>
                <w:sz w:val="22"/>
                <w:szCs w:val="22"/>
              </w:rPr>
            </w:pPr>
            <w:r>
              <w:rPr>
                <w:rFonts w:ascii="Calibri" w:hAnsi="Calibri"/>
                <w:sz w:val="22"/>
                <w:szCs w:val="22"/>
              </w:rPr>
              <w:t>Willing and able to make occasional overseas trips</w:t>
            </w:r>
          </w:p>
        </w:tc>
        <w:tc>
          <w:tcPr>
            <w:tcW w:w="1069" w:type="dxa"/>
            <w:tcBorders>
              <w:top w:val="single" w:sz="4" w:space="0" w:color="auto"/>
              <w:left w:val="single" w:sz="4" w:space="0" w:color="auto"/>
              <w:bottom w:val="single" w:sz="4" w:space="0" w:color="auto"/>
              <w:right w:val="single" w:sz="4" w:space="0" w:color="auto"/>
            </w:tcBorders>
            <w:hideMark/>
          </w:tcPr>
          <w:p w14:paraId="26A13A18" w14:textId="77777777" w:rsidR="00A650B7" w:rsidRDefault="00A650B7">
            <w:pPr>
              <w:jc w:val="center"/>
              <w:rPr>
                <w:rFonts w:ascii="Calibri" w:hAnsi="Calibri"/>
              </w:rPr>
            </w:pPr>
            <w:r>
              <w:t>●</w:t>
            </w:r>
          </w:p>
        </w:tc>
        <w:tc>
          <w:tcPr>
            <w:tcW w:w="757" w:type="dxa"/>
            <w:tcBorders>
              <w:top w:val="single" w:sz="4" w:space="0" w:color="auto"/>
              <w:left w:val="single" w:sz="4" w:space="0" w:color="auto"/>
              <w:bottom w:val="single" w:sz="4" w:space="0" w:color="auto"/>
              <w:right w:val="single" w:sz="4" w:space="0" w:color="auto"/>
            </w:tcBorders>
          </w:tcPr>
          <w:p w14:paraId="123E70C8" w14:textId="77777777" w:rsidR="00A650B7" w:rsidRDefault="00A650B7">
            <w:pPr>
              <w:jc w:val="center"/>
              <w:rPr>
                <w:rFonts w:ascii="Calibri" w:hAnsi="Calibri"/>
                <w:sz w:val="22"/>
                <w:szCs w:val="22"/>
              </w:rPr>
            </w:pPr>
          </w:p>
        </w:tc>
      </w:tr>
    </w:tbl>
    <w:p w14:paraId="49DC0104" w14:textId="77777777" w:rsidR="00A650B7" w:rsidRDefault="00A650B7" w:rsidP="00A650B7">
      <w:pPr>
        <w:spacing w:after="240"/>
        <w:rPr>
          <w:rFonts w:ascii="Calibri" w:hAnsi="Calibri"/>
          <w:b/>
          <w:sz w:val="22"/>
          <w:szCs w:val="22"/>
          <w:highlight w:val="yellow"/>
        </w:rPr>
      </w:pPr>
    </w:p>
    <w:p w14:paraId="181FD4DE" w14:textId="77777777" w:rsidR="00A650B7" w:rsidRDefault="00A650B7" w:rsidP="00A650B7">
      <w:pPr>
        <w:spacing w:after="240"/>
        <w:rPr>
          <w:rFonts w:ascii="Calibri" w:hAnsi="Calibri"/>
          <w:b/>
          <w:sz w:val="22"/>
          <w:szCs w:val="22"/>
        </w:rPr>
      </w:pPr>
      <w:r>
        <w:rPr>
          <w:rFonts w:ascii="Calibri" w:hAnsi="Calibri"/>
          <w:b/>
          <w:sz w:val="22"/>
          <w:szCs w:val="22"/>
        </w:rPr>
        <w:t>USPG VALUES</w:t>
      </w:r>
    </w:p>
    <w:p w14:paraId="1836027F" w14:textId="77777777" w:rsidR="00A650B7" w:rsidRDefault="00A650B7" w:rsidP="00A650B7">
      <w:pPr>
        <w:spacing w:after="240"/>
        <w:rPr>
          <w:rFonts w:ascii="Calibri" w:hAnsi="Calibri"/>
          <w:sz w:val="22"/>
          <w:szCs w:val="22"/>
        </w:rPr>
      </w:pPr>
      <w:r>
        <w:rPr>
          <w:rFonts w:ascii="Calibri" w:hAnsi="Calibri"/>
          <w:b/>
          <w:sz w:val="22"/>
          <w:szCs w:val="22"/>
        </w:rPr>
        <w:t xml:space="preserve">We are faithful: </w:t>
      </w:r>
      <w:r>
        <w:rPr>
          <w:rFonts w:ascii="Calibri" w:hAnsi="Calibri"/>
          <w:sz w:val="22"/>
          <w:szCs w:val="22"/>
        </w:rPr>
        <w:t xml:space="preserve">We seek to be faithful to the call of Jesus Christ and to our vocation to serve the churches and communities of the Anglican Communion in mission since our foundation in 1701. </w:t>
      </w:r>
    </w:p>
    <w:p w14:paraId="6B0A7E4D" w14:textId="77777777" w:rsidR="00A650B7" w:rsidRDefault="00A650B7" w:rsidP="00A650B7">
      <w:pPr>
        <w:spacing w:after="240"/>
        <w:rPr>
          <w:rFonts w:ascii="Calibri" w:hAnsi="Calibri"/>
          <w:b/>
          <w:sz w:val="22"/>
          <w:szCs w:val="22"/>
        </w:rPr>
      </w:pPr>
      <w:r>
        <w:rPr>
          <w:rFonts w:ascii="Calibri" w:hAnsi="Calibri"/>
          <w:b/>
          <w:sz w:val="22"/>
          <w:szCs w:val="22"/>
        </w:rPr>
        <w:t xml:space="preserve">We are radical: </w:t>
      </w:r>
      <w:r>
        <w:rPr>
          <w:rFonts w:ascii="Calibri" w:hAnsi="Calibri"/>
          <w:sz w:val="22"/>
          <w:szCs w:val="22"/>
        </w:rPr>
        <w:t>We seek to respond to the challenge of working for the Kingdom of God. In pursuit of that radically inclusive vision, we are willing to ask questions, to take risks and to reflect theologically on our broken world, and upon our own work as we seek to challenge injustice.</w:t>
      </w:r>
      <w:r>
        <w:rPr>
          <w:rFonts w:ascii="Calibri" w:hAnsi="Calibri"/>
          <w:b/>
          <w:sz w:val="22"/>
          <w:szCs w:val="22"/>
        </w:rPr>
        <w:t xml:space="preserve">  </w:t>
      </w:r>
    </w:p>
    <w:p w14:paraId="0C9C4AB5" w14:textId="77777777" w:rsidR="00A650B7" w:rsidRDefault="00A650B7" w:rsidP="00A650B7">
      <w:pPr>
        <w:spacing w:after="240"/>
        <w:rPr>
          <w:rFonts w:ascii="Calibri" w:hAnsi="Calibri"/>
          <w:sz w:val="22"/>
          <w:szCs w:val="22"/>
        </w:rPr>
      </w:pPr>
      <w:r>
        <w:rPr>
          <w:rFonts w:ascii="Calibri" w:hAnsi="Calibri"/>
          <w:b/>
          <w:sz w:val="22"/>
          <w:szCs w:val="22"/>
        </w:rPr>
        <w:t xml:space="preserve">We stand in solidarity: </w:t>
      </w:r>
      <w:r>
        <w:rPr>
          <w:rFonts w:ascii="Calibri" w:hAnsi="Calibri"/>
          <w:sz w:val="22"/>
          <w:szCs w:val="22"/>
        </w:rPr>
        <w:t>We seek to participate in God’s mission in solidarity with those from our partner churches in ways that cherish and honour their dignity and agency as they give voice to their response to God’s call in the life of their churches, communities and nations.</w:t>
      </w:r>
    </w:p>
    <w:p w14:paraId="62EAC99C" w14:textId="77777777" w:rsidR="00A650B7" w:rsidRDefault="00A650B7" w:rsidP="00A650B7">
      <w:pPr>
        <w:spacing w:after="240"/>
        <w:rPr>
          <w:rFonts w:ascii="Calibri" w:hAnsi="Calibri"/>
          <w:sz w:val="22"/>
          <w:szCs w:val="22"/>
        </w:rPr>
      </w:pPr>
      <w:r>
        <w:rPr>
          <w:rFonts w:ascii="Calibri" w:hAnsi="Calibri"/>
          <w:b/>
          <w:sz w:val="22"/>
          <w:szCs w:val="22"/>
        </w:rPr>
        <w:t xml:space="preserve">We respect context: </w:t>
      </w:r>
      <w:r>
        <w:rPr>
          <w:rFonts w:ascii="Calibri" w:hAnsi="Calibri"/>
          <w:sz w:val="22"/>
          <w:szCs w:val="22"/>
        </w:rPr>
        <w:t xml:space="preserve">We seek to work across cultures for the benefit of all people, regardless of </w:t>
      </w:r>
      <w:r>
        <w:rPr>
          <w:rFonts w:ascii="Calibri" w:hAnsi="Calibri"/>
          <w:sz w:val="22"/>
          <w:szCs w:val="22"/>
        </w:rPr>
        <w:lastRenderedPageBreak/>
        <w:t>ethnicity, gender, sexuality, disability, age or beliefs. We recognise that this commitment involves humility, and a willingness to learn and be changed.</w:t>
      </w:r>
    </w:p>
    <w:p w14:paraId="644546ED" w14:textId="77777777" w:rsidR="00A650B7" w:rsidRDefault="00A650B7" w:rsidP="00A650B7">
      <w:pPr>
        <w:spacing w:after="240"/>
        <w:rPr>
          <w:rFonts w:ascii="Calibri" w:hAnsi="Calibri"/>
          <w:sz w:val="22"/>
          <w:szCs w:val="22"/>
        </w:rPr>
      </w:pPr>
    </w:p>
    <w:sectPr w:rsidR="00A650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4CB41" w14:textId="77777777" w:rsidR="00976A7D" w:rsidRDefault="00976A7D" w:rsidP="0096798F">
      <w:r>
        <w:separator/>
      </w:r>
    </w:p>
  </w:endnote>
  <w:endnote w:type="continuationSeparator" w:id="0">
    <w:p w14:paraId="70131046" w14:textId="77777777" w:rsidR="00976A7D" w:rsidRDefault="00976A7D" w:rsidP="0096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520625"/>
      <w:docPartObj>
        <w:docPartGallery w:val="Page Numbers (Bottom of Page)"/>
        <w:docPartUnique/>
      </w:docPartObj>
    </w:sdtPr>
    <w:sdtEndPr>
      <w:rPr>
        <w:noProof/>
      </w:rPr>
    </w:sdtEndPr>
    <w:sdtContent>
      <w:p w14:paraId="2978C5EC" w14:textId="554021AA" w:rsidR="00DF2492" w:rsidRDefault="00DF24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B1F2EC" w14:textId="77777777" w:rsidR="0096798F" w:rsidRDefault="00967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3D6EB" w14:textId="77777777" w:rsidR="00976A7D" w:rsidRDefault="00976A7D" w:rsidP="0096798F">
      <w:r>
        <w:separator/>
      </w:r>
    </w:p>
  </w:footnote>
  <w:footnote w:type="continuationSeparator" w:id="0">
    <w:p w14:paraId="53BBA85B" w14:textId="77777777" w:rsidR="00976A7D" w:rsidRDefault="00976A7D" w:rsidP="00967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7948"/>
    <w:multiLevelType w:val="hybridMultilevel"/>
    <w:tmpl w:val="0D249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61FEC"/>
    <w:multiLevelType w:val="hybridMultilevel"/>
    <w:tmpl w:val="78EC88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064C83"/>
    <w:multiLevelType w:val="hybridMultilevel"/>
    <w:tmpl w:val="E976FF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3C1D08"/>
    <w:multiLevelType w:val="multilevel"/>
    <w:tmpl w:val="073E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138D1"/>
    <w:multiLevelType w:val="hybridMultilevel"/>
    <w:tmpl w:val="9FE0E0E0"/>
    <w:lvl w:ilvl="0" w:tplc="77EE72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D04D3"/>
    <w:multiLevelType w:val="hybridMultilevel"/>
    <w:tmpl w:val="BD70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A59DC"/>
    <w:multiLevelType w:val="hybridMultilevel"/>
    <w:tmpl w:val="4C70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073B4"/>
    <w:multiLevelType w:val="multilevel"/>
    <w:tmpl w:val="186AF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C941F8"/>
    <w:multiLevelType w:val="multilevel"/>
    <w:tmpl w:val="EC8E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42A9F"/>
    <w:multiLevelType w:val="multilevel"/>
    <w:tmpl w:val="A39C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20821"/>
    <w:multiLevelType w:val="hybridMultilevel"/>
    <w:tmpl w:val="EF7AE4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353088"/>
    <w:multiLevelType w:val="hybridMultilevel"/>
    <w:tmpl w:val="09102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83316"/>
    <w:multiLevelType w:val="hybridMultilevel"/>
    <w:tmpl w:val="283E54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D7F030A"/>
    <w:multiLevelType w:val="multilevel"/>
    <w:tmpl w:val="66A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D5459"/>
    <w:multiLevelType w:val="hybridMultilevel"/>
    <w:tmpl w:val="4B04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97C26"/>
    <w:multiLevelType w:val="hybridMultilevel"/>
    <w:tmpl w:val="52C8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942A4"/>
    <w:multiLevelType w:val="hybridMultilevel"/>
    <w:tmpl w:val="79A090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D07252A"/>
    <w:multiLevelType w:val="multilevel"/>
    <w:tmpl w:val="0E7C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9107F1"/>
    <w:multiLevelType w:val="multilevel"/>
    <w:tmpl w:val="91AAC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2B39FD"/>
    <w:multiLevelType w:val="hybridMultilevel"/>
    <w:tmpl w:val="B678CF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62E1C3D"/>
    <w:multiLevelType w:val="hybridMultilevel"/>
    <w:tmpl w:val="0FDCA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8956AD"/>
    <w:multiLevelType w:val="multilevel"/>
    <w:tmpl w:val="186AF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156674"/>
    <w:multiLevelType w:val="hybridMultilevel"/>
    <w:tmpl w:val="5DA4E7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2"/>
  </w:num>
  <w:num w:numId="9">
    <w:abstractNumId w:val="15"/>
  </w:num>
  <w:num w:numId="10">
    <w:abstractNumId w:val="14"/>
  </w:num>
  <w:num w:numId="11">
    <w:abstractNumId w:val="5"/>
  </w:num>
  <w:num w:numId="12">
    <w:abstractNumId w:val="2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0"/>
  </w:num>
  <w:num w:numId="18">
    <w:abstractNumId w:val="18"/>
  </w:num>
  <w:num w:numId="19">
    <w:abstractNumId w:val="13"/>
  </w:num>
  <w:num w:numId="20">
    <w:abstractNumId w:val="17"/>
  </w:num>
  <w:num w:numId="21">
    <w:abstractNumId w:val="8"/>
  </w:num>
  <w:num w:numId="22">
    <w:abstractNumId w:val="3"/>
  </w:num>
  <w:num w:numId="23">
    <w:abstractNumId w:val="9"/>
  </w:num>
  <w:num w:numId="24">
    <w:abstractNumId w:val="21"/>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B7"/>
    <w:rsid w:val="00056DC2"/>
    <w:rsid w:val="000D28A9"/>
    <w:rsid w:val="00117A2E"/>
    <w:rsid w:val="00152A22"/>
    <w:rsid w:val="00192926"/>
    <w:rsid w:val="001E36C9"/>
    <w:rsid w:val="00204171"/>
    <w:rsid w:val="002439D1"/>
    <w:rsid w:val="00320943"/>
    <w:rsid w:val="003739A3"/>
    <w:rsid w:val="003C5B18"/>
    <w:rsid w:val="00454DE1"/>
    <w:rsid w:val="005C6247"/>
    <w:rsid w:val="00622787"/>
    <w:rsid w:val="0066053A"/>
    <w:rsid w:val="006B270F"/>
    <w:rsid w:val="006D5500"/>
    <w:rsid w:val="006E1BF0"/>
    <w:rsid w:val="007E60EA"/>
    <w:rsid w:val="007E6327"/>
    <w:rsid w:val="00807338"/>
    <w:rsid w:val="00831E7F"/>
    <w:rsid w:val="008627EF"/>
    <w:rsid w:val="00867BA0"/>
    <w:rsid w:val="00893A14"/>
    <w:rsid w:val="008D1E31"/>
    <w:rsid w:val="00931FF2"/>
    <w:rsid w:val="0096798F"/>
    <w:rsid w:val="009713BF"/>
    <w:rsid w:val="00976A7D"/>
    <w:rsid w:val="009A6C91"/>
    <w:rsid w:val="009F5989"/>
    <w:rsid w:val="00A47835"/>
    <w:rsid w:val="00A51768"/>
    <w:rsid w:val="00A650B7"/>
    <w:rsid w:val="00AA4590"/>
    <w:rsid w:val="00C53480"/>
    <w:rsid w:val="00C63540"/>
    <w:rsid w:val="00CD1FC1"/>
    <w:rsid w:val="00D416ED"/>
    <w:rsid w:val="00D53754"/>
    <w:rsid w:val="00DA7E3B"/>
    <w:rsid w:val="00DC068E"/>
    <w:rsid w:val="00DF2492"/>
    <w:rsid w:val="00E4095E"/>
    <w:rsid w:val="00E75DF1"/>
    <w:rsid w:val="00EF4D08"/>
    <w:rsid w:val="00F16BE5"/>
    <w:rsid w:val="00F64110"/>
    <w:rsid w:val="00F70806"/>
    <w:rsid w:val="00FC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B8E6B"/>
  <w15:chartTrackingRefBased/>
  <w15:docId w15:val="{4AE452C7-C78E-4845-AFFD-CB202E41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0B7"/>
    <w:pPr>
      <w:widowControl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0B7"/>
    <w:pPr>
      <w:widowControl/>
      <w:autoSpaceDE/>
      <w:autoSpaceDN/>
      <w:adjustRightInd/>
      <w:spacing w:before="100" w:beforeAutospacing="1" w:after="100" w:afterAutospacing="1"/>
    </w:pPr>
    <w:rPr>
      <w:sz w:val="24"/>
      <w:szCs w:val="24"/>
      <w:lang w:eastAsia="en-GB"/>
    </w:rPr>
  </w:style>
  <w:style w:type="paragraph" w:styleId="ListParagraph">
    <w:name w:val="List Paragraph"/>
    <w:basedOn w:val="Normal"/>
    <w:uiPriority w:val="34"/>
    <w:qFormat/>
    <w:rsid w:val="00A650B7"/>
    <w:pPr>
      <w:spacing w:after="160" w:line="256" w:lineRule="auto"/>
      <w:ind w:left="720"/>
      <w:contextualSpacing/>
    </w:pPr>
  </w:style>
  <w:style w:type="paragraph" w:styleId="Header">
    <w:name w:val="header"/>
    <w:basedOn w:val="Normal"/>
    <w:link w:val="HeaderChar"/>
    <w:uiPriority w:val="99"/>
    <w:unhideWhenUsed/>
    <w:rsid w:val="0096798F"/>
    <w:pPr>
      <w:tabs>
        <w:tab w:val="center" w:pos="4680"/>
        <w:tab w:val="right" w:pos="9360"/>
      </w:tabs>
    </w:pPr>
  </w:style>
  <w:style w:type="character" w:customStyle="1" w:styleId="HeaderChar">
    <w:name w:val="Header Char"/>
    <w:basedOn w:val="DefaultParagraphFont"/>
    <w:link w:val="Header"/>
    <w:uiPriority w:val="99"/>
    <w:rsid w:val="0096798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6798F"/>
    <w:pPr>
      <w:tabs>
        <w:tab w:val="center" w:pos="4680"/>
        <w:tab w:val="right" w:pos="9360"/>
      </w:tabs>
    </w:pPr>
  </w:style>
  <w:style w:type="character" w:customStyle="1" w:styleId="FooterChar">
    <w:name w:val="Footer Char"/>
    <w:basedOn w:val="DefaultParagraphFont"/>
    <w:link w:val="Footer"/>
    <w:uiPriority w:val="99"/>
    <w:rsid w:val="0096798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70894">
      <w:bodyDiv w:val="1"/>
      <w:marLeft w:val="0"/>
      <w:marRight w:val="0"/>
      <w:marTop w:val="0"/>
      <w:marBottom w:val="0"/>
      <w:divBdr>
        <w:top w:val="none" w:sz="0" w:space="0" w:color="auto"/>
        <w:left w:val="none" w:sz="0" w:space="0" w:color="auto"/>
        <w:bottom w:val="none" w:sz="0" w:space="0" w:color="auto"/>
        <w:right w:val="none" w:sz="0" w:space="0" w:color="auto"/>
      </w:divBdr>
      <w:divsChild>
        <w:div w:id="1095637415">
          <w:marLeft w:val="0"/>
          <w:marRight w:val="0"/>
          <w:marTop w:val="0"/>
          <w:marBottom w:val="0"/>
          <w:divBdr>
            <w:top w:val="none" w:sz="0" w:space="0" w:color="auto"/>
            <w:left w:val="none" w:sz="0" w:space="0" w:color="auto"/>
            <w:bottom w:val="none" w:sz="0" w:space="0" w:color="auto"/>
            <w:right w:val="none" w:sz="0" w:space="0" w:color="auto"/>
          </w:divBdr>
          <w:divsChild>
            <w:div w:id="854612810">
              <w:marLeft w:val="0"/>
              <w:marRight w:val="0"/>
              <w:marTop w:val="0"/>
              <w:marBottom w:val="0"/>
              <w:divBdr>
                <w:top w:val="none" w:sz="0" w:space="0" w:color="auto"/>
                <w:left w:val="none" w:sz="0" w:space="0" w:color="auto"/>
                <w:bottom w:val="none" w:sz="0" w:space="0" w:color="auto"/>
                <w:right w:val="none" w:sz="0" w:space="0" w:color="auto"/>
              </w:divBdr>
              <w:divsChild>
                <w:div w:id="49885652">
                  <w:marLeft w:val="0"/>
                  <w:marRight w:val="0"/>
                  <w:marTop w:val="0"/>
                  <w:marBottom w:val="0"/>
                  <w:divBdr>
                    <w:top w:val="none" w:sz="0" w:space="0" w:color="auto"/>
                    <w:left w:val="none" w:sz="0" w:space="0" w:color="auto"/>
                    <w:bottom w:val="none" w:sz="0" w:space="0" w:color="auto"/>
                    <w:right w:val="none" w:sz="0" w:space="0" w:color="auto"/>
                  </w:divBdr>
                  <w:divsChild>
                    <w:div w:id="12600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5367">
          <w:marLeft w:val="0"/>
          <w:marRight w:val="0"/>
          <w:marTop w:val="0"/>
          <w:marBottom w:val="0"/>
          <w:divBdr>
            <w:top w:val="none" w:sz="0" w:space="0" w:color="auto"/>
            <w:left w:val="none" w:sz="0" w:space="0" w:color="auto"/>
            <w:bottom w:val="none" w:sz="0" w:space="0" w:color="auto"/>
            <w:right w:val="none" w:sz="0" w:space="0" w:color="auto"/>
          </w:divBdr>
          <w:divsChild>
            <w:div w:id="886844112">
              <w:marLeft w:val="0"/>
              <w:marRight w:val="0"/>
              <w:marTop w:val="0"/>
              <w:marBottom w:val="0"/>
              <w:divBdr>
                <w:top w:val="single" w:sz="12" w:space="0" w:color="E5E0CC"/>
                <w:left w:val="none" w:sz="0" w:space="0" w:color="auto"/>
                <w:bottom w:val="none" w:sz="0" w:space="0" w:color="auto"/>
                <w:right w:val="none" w:sz="0" w:space="0" w:color="auto"/>
              </w:divBdr>
              <w:divsChild>
                <w:div w:id="4035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1804">
      <w:bodyDiv w:val="1"/>
      <w:marLeft w:val="0"/>
      <w:marRight w:val="0"/>
      <w:marTop w:val="0"/>
      <w:marBottom w:val="0"/>
      <w:divBdr>
        <w:top w:val="none" w:sz="0" w:space="0" w:color="auto"/>
        <w:left w:val="none" w:sz="0" w:space="0" w:color="auto"/>
        <w:bottom w:val="none" w:sz="0" w:space="0" w:color="auto"/>
        <w:right w:val="none" w:sz="0" w:space="0" w:color="auto"/>
      </w:divBdr>
    </w:div>
    <w:div w:id="1347559517">
      <w:bodyDiv w:val="1"/>
      <w:marLeft w:val="0"/>
      <w:marRight w:val="0"/>
      <w:marTop w:val="0"/>
      <w:marBottom w:val="0"/>
      <w:divBdr>
        <w:top w:val="none" w:sz="0" w:space="0" w:color="auto"/>
        <w:left w:val="none" w:sz="0" w:space="0" w:color="auto"/>
        <w:bottom w:val="none" w:sz="0" w:space="0" w:color="auto"/>
        <w:right w:val="none" w:sz="0" w:space="0" w:color="auto"/>
      </w:divBdr>
    </w:div>
    <w:div w:id="1486968887">
      <w:bodyDiv w:val="1"/>
      <w:marLeft w:val="0"/>
      <w:marRight w:val="0"/>
      <w:marTop w:val="0"/>
      <w:marBottom w:val="0"/>
      <w:divBdr>
        <w:top w:val="none" w:sz="0" w:space="0" w:color="auto"/>
        <w:left w:val="none" w:sz="0" w:space="0" w:color="auto"/>
        <w:bottom w:val="none" w:sz="0" w:space="0" w:color="auto"/>
        <w:right w:val="none" w:sz="0" w:space="0" w:color="auto"/>
      </w:divBdr>
    </w:div>
    <w:div w:id="20773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C59A-7FBA-4DED-9448-C7A69D35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USPG</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Mackenzie</dc:creator>
  <cp:keywords/>
  <dc:description/>
  <cp:lastModifiedBy>Linda Mackenzie MBE BA (Hons)</cp:lastModifiedBy>
  <cp:revision>4</cp:revision>
  <cp:lastPrinted>2019-12-12T15:55:00Z</cp:lastPrinted>
  <dcterms:created xsi:type="dcterms:W3CDTF">2020-10-16T11:56:00Z</dcterms:created>
  <dcterms:modified xsi:type="dcterms:W3CDTF">2020-10-16T12:04:00Z</dcterms:modified>
</cp:coreProperties>
</file>